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79" w:rsidRPr="00F25B8D" w:rsidRDefault="003513CE" w:rsidP="00960BC8">
      <w:pPr>
        <w:pStyle w:val="af0"/>
        <w:wordWrap w:val="0"/>
        <w:jc w:val="right"/>
        <w:rPr>
          <w:rFonts w:ascii="UD デジタル 教科書体 NK-R" w:eastAsia="UD デジタル 教科書体 NK-R" w:hint="eastAsia"/>
        </w:rPr>
      </w:pPr>
      <w:bookmarkStart w:id="0" w:name="_GoBack"/>
      <w:bookmarkEnd w:id="0"/>
      <w:r w:rsidRPr="00F25B8D">
        <w:rPr>
          <w:rFonts w:ascii="UD デジタル 教科書体 NK-R" w:eastAsia="UD デジタル 教科書体 NK-R" w:hint="eastAsia"/>
        </w:rPr>
        <w:t>様式</w:t>
      </w:r>
      <w:r w:rsidR="00960BC8">
        <w:rPr>
          <w:rFonts w:ascii="UD デジタル 教科書体 NK-R" w:eastAsia="UD デジタル 教科書体 NK-R" w:hint="eastAsia"/>
        </w:rPr>
        <w:t xml:space="preserve">　</w:t>
      </w:r>
      <w:r w:rsidR="00783D02" w:rsidRPr="00F25B8D">
        <w:rPr>
          <w:rFonts w:ascii="UD デジタル 教科書体 NK-R" w:eastAsia="UD デジタル 教科書体 NK-R" w:hint="eastAsia"/>
        </w:rPr>
        <w:t>４</w:t>
      </w:r>
      <w:r w:rsidR="00960BC8">
        <w:rPr>
          <w:rFonts w:ascii="UD デジタル 教科書体 NK-R" w:eastAsia="UD デジタル 教科書体 NK-R" w:hint="eastAsia"/>
        </w:rPr>
        <w:t xml:space="preserve">　</w:t>
      </w:r>
    </w:p>
    <w:p w:rsidR="00783D02" w:rsidRPr="00F25B8D" w:rsidRDefault="00783D02" w:rsidP="00783D02">
      <w:pPr>
        <w:autoSpaceDE w:val="0"/>
        <w:autoSpaceDN w:val="0"/>
        <w:adjustRightInd w:val="0"/>
        <w:jc w:val="right"/>
        <w:rPr>
          <w:rFonts w:ascii="UD デジタル 教科書体 NK-R" w:eastAsia="UD デジタル 教科書体 NK-R" w:cs="MS-Mincho" w:hint="eastAsia"/>
          <w:kern w:val="0"/>
          <w:sz w:val="22"/>
          <w:szCs w:val="21"/>
        </w:rPr>
      </w:pPr>
    </w:p>
    <w:p w:rsidR="00F30279" w:rsidRPr="00F25B8D" w:rsidRDefault="003105C5" w:rsidP="00D204F7">
      <w:pPr>
        <w:autoSpaceDE w:val="0"/>
        <w:autoSpaceDN w:val="0"/>
        <w:adjustRightInd w:val="0"/>
        <w:jc w:val="right"/>
        <w:rPr>
          <w:rFonts w:ascii="UD デジタル 教科書体 NK-R" w:eastAsia="UD デジタル 教科書体 NK-R" w:cs="MS-Mincho" w:hint="eastAsia"/>
          <w:kern w:val="0"/>
          <w:sz w:val="22"/>
          <w:szCs w:val="21"/>
        </w:rPr>
      </w:pPr>
      <w:r w:rsidRPr="00F25B8D">
        <w:rPr>
          <w:rFonts w:ascii="UD デジタル 教科書体 NK-R" w:eastAsia="UD デジタル 教科書体 NK-R" w:cs="MS-Mincho" w:hint="eastAsia"/>
          <w:kern w:val="0"/>
          <w:sz w:val="22"/>
          <w:szCs w:val="21"/>
        </w:rPr>
        <w:t xml:space="preserve">　　</w:t>
      </w:r>
      <w:r w:rsidR="00550E19" w:rsidRPr="00F25B8D">
        <w:rPr>
          <w:rFonts w:ascii="UD デジタル 教科書体 NK-R" w:eastAsia="UD デジタル 教科書体 NK-R" w:cs="MS-Mincho" w:hint="eastAsia"/>
          <w:kern w:val="0"/>
          <w:sz w:val="22"/>
          <w:szCs w:val="21"/>
        </w:rPr>
        <w:t>年</w:t>
      </w:r>
      <w:r w:rsidRPr="00F25B8D">
        <w:rPr>
          <w:rFonts w:ascii="UD デジタル 教科書体 NK-R" w:eastAsia="UD デジタル 教科書体 NK-R" w:cs="MS-Mincho" w:hint="eastAsia"/>
          <w:kern w:val="0"/>
          <w:sz w:val="22"/>
          <w:szCs w:val="21"/>
        </w:rPr>
        <w:t xml:space="preserve">　</w:t>
      </w:r>
      <w:r w:rsidR="00CF6E04" w:rsidRPr="00F25B8D">
        <w:rPr>
          <w:rFonts w:ascii="UD デジタル 教科書体 NK-R" w:eastAsia="UD デジタル 教科書体 NK-R" w:cs="MS-Mincho" w:hint="eastAsia"/>
          <w:kern w:val="0"/>
          <w:sz w:val="22"/>
          <w:szCs w:val="21"/>
        </w:rPr>
        <w:t xml:space="preserve"> </w:t>
      </w:r>
      <w:r w:rsidR="00550E19" w:rsidRPr="00F25B8D">
        <w:rPr>
          <w:rFonts w:ascii="UD デジタル 教科書体 NK-R" w:eastAsia="UD デジタル 教科書体 NK-R" w:cs="MS-Mincho" w:hint="eastAsia"/>
          <w:kern w:val="0"/>
          <w:sz w:val="22"/>
          <w:szCs w:val="21"/>
        </w:rPr>
        <w:t xml:space="preserve">　月</w:t>
      </w:r>
      <w:r w:rsidRPr="00F25B8D">
        <w:rPr>
          <w:rFonts w:ascii="UD デジタル 教科書体 NK-R" w:eastAsia="UD デジタル 教科書体 NK-R" w:cs="MS-Mincho" w:hint="eastAsia"/>
          <w:kern w:val="0"/>
          <w:sz w:val="22"/>
          <w:szCs w:val="21"/>
        </w:rPr>
        <w:t xml:space="preserve">　</w:t>
      </w:r>
      <w:r w:rsidR="00550E19" w:rsidRPr="00F25B8D">
        <w:rPr>
          <w:rFonts w:ascii="UD デジタル 教科書体 NK-R" w:eastAsia="UD デジタル 教科書体 NK-R" w:cs="MS-Mincho" w:hint="eastAsia"/>
          <w:kern w:val="0"/>
          <w:sz w:val="22"/>
          <w:szCs w:val="21"/>
        </w:rPr>
        <w:t xml:space="preserve">　</w:t>
      </w:r>
      <w:r w:rsidR="003513CE" w:rsidRPr="00F25B8D">
        <w:rPr>
          <w:rFonts w:ascii="UD デジタル 教科書体 NK-R" w:eastAsia="UD デジタル 教科書体 NK-R" w:cs="MS-Mincho" w:hint="eastAsia"/>
          <w:kern w:val="0"/>
          <w:sz w:val="22"/>
          <w:szCs w:val="21"/>
        </w:rPr>
        <w:t>日</w:t>
      </w:r>
    </w:p>
    <w:p w:rsidR="00F25B8D" w:rsidRDefault="00F25B8D" w:rsidP="00585B7E">
      <w:pPr>
        <w:autoSpaceDE w:val="0"/>
        <w:autoSpaceDN w:val="0"/>
        <w:adjustRightInd w:val="0"/>
        <w:jc w:val="left"/>
        <w:rPr>
          <w:rFonts w:ascii="UD デジタル 教科書体 NK-R" w:eastAsia="UD デジタル 教科書体 NK-R" w:cs="MS-Mincho"/>
          <w:kern w:val="0"/>
          <w:sz w:val="22"/>
          <w:szCs w:val="21"/>
        </w:rPr>
      </w:pPr>
      <w:r>
        <w:rPr>
          <w:rFonts w:ascii="UD デジタル 教科書体 NK-R" w:eastAsia="UD デジタル 教科書体 NK-R" w:cs="MS-Mincho" w:hint="eastAsia"/>
          <w:kern w:val="0"/>
          <w:sz w:val="22"/>
          <w:szCs w:val="21"/>
        </w:rPr>
        <w:t>焼津市立総合</w:t>
      </w:r>
      <w:r w:rsidR="00CF6E04" w:rsidRPr="00F25B8D">
        <w:rPr>
          <w:rFonts w:ascii="UD デジタル 教科書体 NK-R" w:eastAsia="UD デジタル 教科書体 NK-R" w:cs="MS-Mincho" w:hint="eastAsia"/>
          <w:kern w:val="0"/>
          <w:sz w:val="22"/>
          <w:szCs w:val="21"/>
        </w:rPr>
        <w:t>病院</w:t>
      </w:r>
    </w:p>
    <w:p w:rsidR="00D204F7" w:rsidRPr="00F25B8D" w:rsidRDefault="00F25B8D" w:rsidP="00585B7E">
      <w:pPr>
        <w:autoSpaceDE w:val="0"/>
        <w:autoSpaceDN w:val="0"/>
        <w:adjustRightInd w:val="0"/>
        <w:jc w:val="left"/>
        <w:rPr>
          <w:rFonts w:ascii="UD デジタル 教科書体 NK-R" w:eastAsia="UD デジタル 教科書体 NK-R" w:cs="MS-Mincho" w:hint="eastAsia"/>
          <w:kern w:val="0"/>
          <w:sz w:val="22"/>
          <w:szCs w:val="21"/>
        </w:rPr>
      </w:pPr>
      <w:r>
        <w:rPr>
          <w:rFonts w:ascii="UD デジタル 教科書体 NK-R" w:eastAsia="UD デジタル 教科書体 NK-R" w:cs="MS-Mincho" w:hint="eastAsia"/>
          <w:kern w:val="0"/>
          <w:sz w:val="22"/>
          <w:szCs w:val="21"/>
        </w:rPr>
        <w:t>病院</w:t>
      </w:r>
      <w:r w:rsidR="003105C5" w:rsidRPr="00F25B8D">
        <w:rPr>
          <w:rFonts w:ascii="UD デジタル 教科書体 NK-R" w:eastAsia="UD デジタル 教科書体 NK-R" w:cs="MS-Mincho" w:hint="eastAsia"/>
          <w:kern w:val="0"/>
          <w:sz w:val="22"/>
          <w:szCs w:val="21"/>
        </w:rPr>
        <w:t xml:space="preserve">事業管理者　</w:t>
      </w:r>
      <w:r w:rsidR="003513CE" w:rsidRPr="00F25B8D">
        <w:rPr>
          <w:rFonts w:ascii="UD デジタル 教科書体 NK-R" w:eastAsia="UD デジタル 教科書体 NK-R" w:cs="MS-Mincho" w:hint="eastAsia"/>
          <w:kern w:val="0"/>
          <w:sz w:val="22"/>
          <w:szCs w:val="21"/>
        </w:rPr>
        <w:t>様</w:t>
      </w:r>
    </w:p>
    <w:p w:rsidR="00960BC8" w:rsidRDefault="00A858C6" w:rsidP="00D204F7">
      <w:pPr>
        <w:autoSpaceDE w:val="0"/>
        <w:autoSpaceDN w:val="0"/>
        <w:adjustRightInd w:val="0"/>
        <w:ind w:right="840"/>
        <w:jc w:val="center"/>
        <w:rPr>
          <w:rFonts w:ascii="UD デジタル 教科書体 NK-R" w:eastAsia="UD デジタル 教科書体 NK-R" w:cs="MS-Mincho"/>
          <w:kern w:val="0"/>
          <w:sz w:val="22"/>
          <w:szCs w:val="21"/>
        </w:rPr>
      </w:pPr>
      <w:r>
        <w:rPr>
          <w:rFonts w:ascii="UD デジタル 教科書体 NK-R" w:eastAsia="UD デジタル 教科書体 NK-R" w:cs="MS-Mincho" w:hint="eastAsia"/>
          <w:kern w:val="0"/>
          <w:sz w:val="22"/>
          <w:szCs w:val="21"/>
        </w:rPr>
        <w:t xml:space="preserve">　　　　　</w:t>
      </w:r>
    </w:p>
    <w:p w:rsidR="00F25B8D" w:rsidRDefault="00960BC8" w:rsidP="00D204F7">
      <w:pPr>
        <w:autoSpaceDE w:val="0"/>
        <w:autoSpaceDN w:val="0"/>
        <w:adjustRightInd w:val="0"/>
        <w:ind w:right="840"/>
        <w:jc w:val="center"/>
        <w:rPr>
          <w:rFonts w:ascii="UD デジタル 教科書体 NK-R" w:eastAsia="UD デジタル 教科書体 NK-R" w:cs="MS-Mincho" w:hint="eastAsia"/>
          <w:kern w:val="0"/>
          <w:sz w:val="22"/>
          <w:szCs w:val="21"/>
        </w:rPr>
      </w:pPr>
      <w:r>
        <w:rPr>
          <w:rFonts w:ascii="UD デジタル 教科書体 NK-R" w:eastAsia="UD デジタル 教科書体 NK-R" w:cs="MS-Mincho" w:hint="eastAsia"/>
          <w:kern w:val="0"/>
          <w:sz w:val="22"/>
          <w:szCs w:val="21"/>
        </w:rPr>
        <w:t xml:space="preserve">　　　　　　　　　</w:t>
      </w:r>
      <w:r w:rsidR="00E6523B" w:rsidRPr="00F25B8D">
        <w:rPr>
          <w:rFonts w:ascii="UD デジタル 教科書体 NK-R" w:eastAsia="UD デジタル 教科書体 NK-R" w:cs="MS-Mincho" w:hint="eastAsia"/>
          <w:kern w:val="0"/>
          <w:sz w:val="22"/>
          <w:szCs w:val="21"/>
        </w:rPr>
        <w:t xml:space="preserve">　</w:t>
      </w:r>
      <w:r w:rsidR="00E0481D" w:rsidRPr="00F25B8D">
        <w:rPr>
          <w:rFonts w:ascii="UD デジタル 教科書体 NK-R" w:eastAsia="UD デジタル 教科書体 NK-R" w:cs="MS-Mincho" w:hint="eastAsia"/>
          <w:kern w:val="0"/>
          <w:sz w:val="22"/>
          <w:szCs w:val="21"/>
        </w:rPr>
        <w:t xml:space="preserve">　</w:t>
      </w:r>
      <w:r w:rsidR="003513CE" w:rsidRPr="00F25B8D">
        <w:rPr>
          <w:rFonts w:ascii="UD デジタル 教科書体 NK-R" w:eastAsia="UD デジタル 教科書体 NK-R" w:cs="MS-Mincho" w:hint="eastAsia"/>
          <w:spacing w:val="110"/>
          <w:kern w:val="0"/>
          <w:sz w:val="22"/>
          <w:szCs w:val="21"/>
          <w:fitText w:val="1100" w:id="580580353"/>
        </w:rPr>
        <w:t>所在</w:t>
      </w:r>
      <w:r w:rsidR="003513CE" w:rsidRPr="00F25B8D">
        <w:rPr>
          <w:rFonts w:ascii="UD デジタル 教科書体 NK-R" w:eastAsia="UD デジタル 教科書体 NK-R" w:cs="MS-Mincho" w:hint="eastAsia"/>
          <w:kern w:val="0"/>
          <w:sz w:val="22"/>
          <w:szCs w:val="21"/>
          <w:fitText w:val="1100" w:id="580580353"/>
        </w:rPr>
        <w:t>地</w:t>
      </w:r>
    </w:p>
    <w:p w:rsidR="003513CE" w:rsidRPr="00F25B8D" w:rsidRDefault="003513CE" w:rsidP="00D204F7">
      <w:pPr>
        <w:autoSpaceDE w:val="0"/>
        <w:autoSpaceDN w:val="0"/>
        <w:adjustRightInd w:val="0"/>
        <w:ind w:right="840" w:firstLineChars="2300" w:firstLine="4338"/>
        <w:rPr>
          <w:rFonts w:ascii="UD デジタル 教科書体 NK-R" w:eastAsia="UD デジタル 教科書体 NK-R" w:cs="MS-Mincho" w:hint="eastAsia"/>
          <w:kern w:val="0"/>
          <w:sz w:val="22"/>
          <w:szCs w:val="21"/>
        </w:rPr>
      </w:pPr>
      <w:r w:rsidRPr="00D204F7">
        <w:rPr>
          <w:rFonts w:ascii="UD デジタル 教科書体 NK-R" w:eastAsia="UD デジタル 教科書体 NK-R" w:cs="MS-Mincho" w:hint="eastAsia"/>
          <w:spacing w:val="3"/>
          <w:w w:val="83"/>
          <w:kern w:val="0"/>
          <w:sz w:val="22"/>
          <w:szCs w:val="21"/>
          <w:fitText w:val="1100" w:id="580580352"/>
        </w:rPr>
        <w:t>商号又は名</w:t>
      </w:r>
      <w:r w:rsidRPr="00D204F7">
        <w:rPr>
          <w:rFonts w:ascii="UD デジタル 教科書体 NK-R" w:eastAsia="UD デジタル 教科書体 NK-R" w:cs="MS-Mincho" w:hint="eastAsia"/>
          <w:spacing w:val="-3"/>
          <w:w w:val="83"/>
          <w:kern w:val="0"/>
          <w:sz w:val="22"/>
          <w:szCs w:val="21"/>
          <w:fitText w:val="1100" w:id="580580352"/>
        </w:rPr>
        <w:t>称</w:t>
      </w:r>
    </w:p>
    <w:p w:rsidR="001972E2" w:rsidRDefault="00E6523B" w:rsidP="00D204F7">
      <w:pPr>
        <w:autoSpaceDE w:val="0"/>
        <w:autoSpaceDN w:val="0"/>
        <w:adjustRightInd w:val="0"/>
        <w:ind w:right="880" w:firstLineChars="1900" w:firstLine="4180"/>
        <w:rPr>
          <w:rFonts w:ascii="UD デジタル 教科書体 NK-R" w:eastAsia="UD デジタル 教科書体 NK-R" w:cs="MS-Mincho"/>
          <w:kern w:val="0"/>
          <w:sz w:val="22"/>
          <w:szCs w:val="21"/>
        </w:rPr>
      </w:pPr>
      <w:r w:rsidRPr="00F25B8D">
        <w:rPr>
          <w:rFonts w:ascii="UD デジタル 教科書体 NK-R" w:eastAsia="UD デジタル 教科書体 NK-R" w:cs="MS-Mincho" w:hint="eastAsia"/>
          <w:kern w:val="0"/>
          <w:sz w:val="22"/>
          <w:szCs w:val="21"/>
        </w:rPr>
        <w:t xml:space="preserve">　</w:t>
      </w:r>
      <w:r w:rsidR="003513CE" w:rsidRPr="00D204F7">
        <w:rPr>
          <w:rFonts w:ascii="UD デジタル 教科書体 NK-R" w:eastAsia="UD デジタル 教科書体 NK-R" w:cs="MS-Mincho" w:hint="eastAsia"/>
          <w:spacing w:val="36"/>
          <w:kern w:val="0"/>
          <w:sz w:val="22"/>
          <w:szCs w:val="21"/>
          <w:fitText w:val="1100" w:id="580580354"/>
        </w:rPr>
        <w:t>代表者</w:t>
      </w:r>
      <w:r w:rsidR="003513CE" w:rsidRPr="00D204F7">
        <w:rPr>
          <w:rFonts w:ascii="UD デジタル 教科書体 NK-R" w:eastAsia="UD デジタル 教科書体 NK-R" w:cs="MS-Mincho" w:hint="eastAsia"/>
          <w:spacing w:val="2"/>
          <w:kern w:val="0"/>
          <w:sz w:val="22"/>
          <w:szCs w:val="21"/>
          <w:fitText w:val="1100" w:id="580580354"/>
        </w:rPr>
        <w:t>名</w:t>
      </w:r>
      <w:r w:rsidR="003513CE" w:rsidRPr="00F25B8D">
        <w:rPr>
          <w:rFonts w:ascii="UD デジタル 教科書体 NK-R" w:eastAsia="UD デジタル 教科書体 NK-R" w:cs="MS-Mincho" w:hint="eastAsia"/>
          <w:kern w:val="0"/>
          <w:sz w:val="22"/>
          <w:szCs w:val="21"/>
        </w:rPr>
        <w:t xml:space="preserve">　</w:t>
      </w:r>
      <w:r w:rsidR="00F25B8D">
        <w:rPr>
          <w:rFonts w:ascii="UD デジタル 教科書体 NK-R" w:eastAsia="UD デジタル 教科書体 NK-R" w:cs="MS-Mincho" w:hint="eastAsia"/>
          <w:kern w:val="0"/>
          <w:sz w:val="22"/>
          <w:szCs w:val="21"/>
        </w:rPr>
        <w:t xml:space="preserve">　　　　　　　　　　　　</w:t>
      </w:r>
      <w:r w:rsidR="003513CE" w:rsidRPr="00F25B8D">
        <w:rPr>
          <w:rFonts w:ascii="UD デジタル 教科書体 NK-R" w:eastAsia="UD デジタル 教科書体 NK-R" w:cs="MS-Mincho" w:hint="eastAsia"/>
          <w:kern w:val="0"/>
          <w:sz w:val="22"/>
          <w:szCs w:val="21"/>
        </w:rPr>
        <w:t xml:space="preserve">　　　　　　　　　　　　　㊞</w:t>
      </w:r>
    </w:p>
    <w:p w:rsidR="00D204F7" w:rsidRPr="00D204F7" w:rsidRDefault="00D204F7" w:rsidP="00D204F7">
      <w:pPr>
        <w:autoSpaceDE w:val="0"/>
        <w:autoSpaceDN w:val="0"/>
        <w:adjustRightInd w:val="0"/>
        <w:ind w:right="880"/>
        <w:rPr>
          <w:rFonts w:ascii="UD デジタル 教科書体 NK-R" w:eastAsia="UD デジタル 教科書体 NK-R" w:cs="MS-Mincho" w:hint="eastAsia"/>
          <w:kern w:val="0"/>
          <w:sz w:val="22"/>
          <w:szCs w:val="21"/>
        </w:rPr>
      </w:pPr>
    </w:p>
    <w:p w:rsidR="00F30279" w:rsidRPr="00F25B8D" w:rsidRDefault="00906A68" w:rsidP="003513CE">
      <w:pPr>
        <w:autoSpaceDE w:val="0"/>
        <w:autoSpaceDN w:val="0"/>
        <w:adjustRightInd w:val="0"/>
        <w:jc w:val="center"/>
        <w:rPr>
          <w:rFonts w:ascii="UD デジタル 教科書体 NK-R" w:eastAsia="UD デジタル 教科書体 NK-R" w:cs="MS-Mincho" w:hint="eastAsia"/>
          <w:kern w:val="0"/>
          <w:sz w:val="28"/>
          <w:szCs w:val="21"/>
        </w:rPr>
      </w:pPr>
      <w:r w:rsidRPr="00F25B8D">
        <w:rPr>
          <w:rFonts w:ascii="UD デジタル 教科書体 NK-R" w:eastAsia="UD デジタル 教科書体 NK-R" w:cs="MS-Mincho" w:hint="eastAsia"/>
          <w:kern w:val="0"/>
          <w:sz w:val="28"/>
          <w:szCs w:val="21"/>
        </w:rPr>
        <w:t>参加資格に</w:t>
      </w:r>
      <w:r w:rsidR="00F25B8D">
        <w:rPr>
          <w:rFonts w:ascii="UD デジタル 教科書体 NK-R" w:eastAsia="UD デジタル 教科書体 NK-R" w:cs="MS-Mincho" w:hint="eastAsia"/>
          <w:kern w:val="0"/>
          <w:sz w:val="28"/>
          <w:szCs w:val="21"/>
        </w:rPr>
        <w:t>対する</w:t>
      </w:r>
      <w:r w:rsidRPr="00F25B8D">
        <w:rPr>
          <w:rFonts w:ascii="UD デジタル 教科書体 NK-R" w:eastAsia="UD デジタル 教科書体 NK-R" w:cs="MS-Mincho" w:hint="eastAsia"/>
          <w:kern w:val="0"/>
          <w:sz w:val="28"/>
          <w:szCs w:val="21"/>
        </w:rPr>
        <w:t>申立書</w:t>
      </w:r>
    </w:p>
    <w:p w:rsidR="001972E2" w:rsidRPr="00F25B8D" w:rsidRDefault="001972E2" w:rsidP="00D204F7">
      <w:pPr>
        <w:rPr>
          <w:rFonts w:ascii="UD デジタル 教科書体 NK-R" w:eastAsia="UD デジタル 教科書体 NK-R" w:hint="eastAsia"/>
          <w:sz w:val="22"/>
          <w:szCs w:val="22"/>
        </w:rPr>
      </w:pPr>
    </w:p>
    <w:p w:rsidR="00C76ADB" w:rsidRPr="00F25B8D" w:rsidRDefault="00F25B8D" w:rsidP="00C76ADB">
      <w:pPr>
        <w:ind w:leftChars="100" w:left="210" w:firstLine="220"/>
        <w:rPr>
          <w:rFonts w:ascii="UD デジタル 教科書体 NK-R" w:eastAsia="UD デジタル 教科書体 NK-R" w:hint="eastAsia"/>
          <w:sz w:val="22"/>
          <w:szCs w:val="22"/>
        </w:rPr>
      </w:pPr>
      <w:r>
        <w:rPr>
          <w:rFonts w:ascii="UD デジタル 教科書体 NK-R" w:eastAsia="UD デジタル 教科書体 NK-R" w:hint="eastAsia"/>
          <w:sz w:val="22"/>
          <w:szCs w:val="22"/>
        </w:rPr>
        <w:t>焼津</w:t>
      </w:r>
      <w:r w:rsidR="002F6E7C" w:rsidRPr="00F25B8D">
        <w:rPr>
          <w:rFonts w:ascii="UD デジタル 教科書体 NK-R" w:eastAsia="UD デジタル 教科書体 NK-R" w:hint="eastAsia"/>
          <w:sz w:val="22"/>
          <w:szCs w:val="22"/>
        </w:rPr>
        <w:t>市立</w:t>
      </w:r>
      <w:r>
        <w:rPr>
          <w:rFonts w:ascii="UD デジタル 教科書体 NK-R" w:eastAsia="UD デジタル 教科書体 NK-R" w:hint="eastAsia"/>
          <w:sz w:val="22"/>
          <w:szCs w:val="22"/>
        </w:rPr>
        <w:t>総合</w:t>
      </w:r>
      <w:r w:rsidR="00C76ADB" w:rsidRPr="00F25B8D">
        <w:rPr>
          <w:rFonts w:ascii="UD デジタル 教科書体 NK-R" w:eastAsia="UD デジタル 教科書体 NK-R" w:hint="eastAsia"/>
          <w:sz w:val="22"/>
          <w:szCs w:val="22"/>
        </w:rPr>
        <w:t>病院</w:t>
      </w:r>
      <w:r w:rsidR="004E744F" w:rsidRPr="00F25B8D">
        <w:rPr>
          <w:rFonts w:ascii="UD デジタル 教科書体 NK-R" w:eastAsia="UD デジタル 教科書体 NK-R" w:hint="eastAsia"/>
          <w:sz w:val="22"/>
          <w:szCs w:val="22"/>
        </w:rPr>
        <w:t>ホームページリニューアル業務</w:t>
      </w:r>
      <w:r w:rsidR="00CF6E04" w:rsidRPr="00F25B8D">
        <w:rPr>
          <w:rFonts w:ascii="UD デジタル 教科書体 NK-R" w:eastAsia="UD デジタル 教科書体 NK-R" w:hint="eastAsia"/>
          <w:sz w:val="22"/>
          <w:szCs w:val="22"/>
        </w:rPr>
        <w:t>委託</w:t>
      </w:r>
      <w:r w:rsidR="002A2490" w:rsidRPr="00F25B8D">
        <w:rPr>
          <w:rFonts w:ascii="UD デジタル 教科書体 NK-R" w:eastAsia="UD デジタル 教科書体 NK-R" w:hint="eastAsia"/>
          <w:sz w:val="22"/>
          <w:szCs w:val="22"/>
        </w:rPr>
        <w:t>公募型</w:t>
      </w:r>
      <w:r w:rsidR="00C76ADB" w:rsidRPr="00F25B8D">
        <w:rPr>
          <w:rFonts w:ascii="UD デジタル 教科書体 NK-R" w:eastAsia="UD デジタル 教科書体 NK-R" w:hint="eastAsia"/>
          <w:sz w:val="22"/>
          <w:szCs w:val="22"/>
        </w:rPr>
        <w:t>プロポーザルに参加</w:t>
      </w:r>
      <w:r w:rsidR="00D204F7">
        <w:rPr>
          <w:rFonts w:ascii="UD デジタル 教科書体 NK-R" w:eastAsia="UD デジタル 教科書体 NK-R" w:hint="eastAsia"/>
          <w:sz w:val="22"/>
          <w:szCs w:val="22"/>
        </w:rPr>
        <w:t>するに当たり、当社は下記の参加資格を満たす</w:t>
      </w:r>
      <w:r w:rsidR="00906A68" w:rsidRPr="00F25B8D">
        <w:rPr>
          <w:rFonts w:ascii="UD デジタル 教科書体 NK-R" w:eastAsia="UD デジタル 教科書体 NK-R" w:hint="eastAsia"/>
          <w:sz w:val="22"/>
          <w:szCs w:val="22"/>
        </w:rPr>
        <w:t>ことを申し立てます。</w:t>
      </w:r>
    </w:p>
    <w:p w:rsidR="003513CE" w:rsidRPr="00D204F7" w:rsidRDefault="003513CE" w:rsidP="00D204F7">
      <w:pPr>
        <w:autoSpaceDE w:val="0"/>
        <w:autoSpaceDN w:val="0"/>
        <w:adjustRightInd w:val="0"/>
        <w:jc w:val="left"/>
        <w:rPr>
          <w:rFonts w:ascii="UD デジタル 教科書体 NK-R" w:eastAsia="UD デジタル 教科書体 NK-R" w:cs="MS-Mincho" w:hint="eastAsia"/>
          <w:kern w:val="0"/>
          <w:sz w:val="22"/>
          <w:szCs w:val="22"/>
        </w:rPr>
      </w:pPr>
    </w:p>
    <w:p w:rsidR="003513CE" w:rsidRPr="00F25B8D" w:rsidRDefault="003513CE" w:rsidP="003513CE">
      <w:pPr>
        <w:pStyle w:val="ab"/>
        <w:rPr>
          <w:rFonts w:ascii="UD デジタル 教科書体 NK-R" w:eastAsia="UD デジタル 教科書体 NK-R" w:hint="eastAsia"/>
          <w:sz w:val="22"/>
          <w:szCs w:val="22"/>
        </w:rPr>
      </w:pPr>
      <w:r w:rsidRPr="00F25B8D">
        <w:rPr>
          <w:rFonts w:ascii="UD デジタル 教科書体 NK-R" w:eastAsia="UD デジタル 教科書体 NK-R" w:hint="eastAsia"/>
          <w:sz w:val="22"/>
          <w:szCs w:val="22"/>
        </w:rPr>
        <w:t>記</w:t>
      </w:r>
    </w:p>
    <w:p w:rsidR="00CF6E04" w:rsidRPr="00F25B8D" w:rsidRDefault="00CF6E04" w:rsidP="00CF6E04">
      <w:pPr>
        <w:ind w:right="880"/>
        <w:rPr>
          <w:rFonts w:ascii="UD デジタル 教科書体 NK-R" w:eastAsia="UD デジタル 教科書体 NK-R" w:hint="eastAsia"/>
          <w:sz w:val="22"/>
          <w:szCs w:val="22"/>
          <w:lang w:val="x-none" w:eastAsia="x-none"/>
        </w:rPr>
      </w:pPr>
    </w:p>
    <w:p w:rsidR="003F41B9" w:rsidRPr="00F25B8D" w:rsidRDefault="00906A68" w:rsidP="00CF6E04">
      <w:pPr>
        <w:ind w:right="880" w:firstLineChars="200" w:firstLine="440"/>
        <w:rPr>
          <w:rFonts w:ascii="UD デジタル 教科書体 NK-R" w:eastAsia="UD デジタル 教科書体 NK-R" w:hint="eastAsia"/>
          <w:sz w:val="22"/>
          <w:szCs w:val="22"/>
        </w:rPr>
      </w:pPr>
      <w:r w:rsidRPr="00F25B8D">
        <w:rPr>
          <w:rFonts w:ascii="UD デジタル 教科書体 NK-R" w:eastAsia="UD デジタル 教科書体 NK-R" w:hint="eastAsia"/>
          <w:sz w:val="22"/>
          <w:szCs w:val="22"/>
        </w:rPr>
        <w:t>次に掲げる事項については、事実と相違ありません。</w:t>
      </w:r>
    </w:p>
    <w:p w:rsidR="00D204F7" w:rsidRDefault="00D204F7" w:rsidP="00D204F7">
      <w:pPr>
        <w:ind w:firstLineChars="100" w:firstLine="220"/>
        <w:rPr>
          <w:rFonts w:ascii="UD デジタル 教科書体 NK-R" w:eastAsia="UD デジタル 教科書体 NK-R"/>
          <w:sz w:val="22"/>
          <w:lang w:bidi="ja-JP"/>
        </w:rPr>
      </w:pPr>
      <w:r w:rsidRPr="00E3256F">
        <w:rPr>
          <w:rFonts w:ascii="UD デジタル 教科書体 NK-R" w:eastAsia="UD デジタル 教科書体 NK-R"/>
          <w:sz w:val="22"/>
          <w:lang w:bidi="ja-JP"/>
        </w:rPr>
        <w:t>（１）</w:t>
      </w:r>
      <w:r>
        <w:rPr>
          <w:rFonts w:ascii="UD デジタル 教科書体 NK-R" w:eastAsia="UD デジタル 教科書体 NK-R" w:hint="eastAsia"/>
          <w:sz w:val="22"/>
          <w:lang w:bidi="ja-JP"/>
        </w:rPr>
        <w:t xml:space="preserve">　法人格を有していること</w:t>
      </w:r>
    </w:p>
    <w:p w:rsidR="00D204F7" w:rsidRDefault="00D204F7" w:rsidP="00D204F7">
      <w:pPr>
        <w:ind w:leftChars="100" w:left="210"/>
        <w:rPr>
          <w:rFonts w:ascii="UD デジタル 教科書体 NK-R" w:eastAsia="UD デジタル 教科書体 NK-R"/>
          <w:sz w:val="22"/>
          <w:lang w:bidi="ja-JP"/>
        </w:rPr>
      </w:pPr>
      <w:r>
        <w:rPr>
          <w:rFonts w:ascii="UD デジタル 教科書体 NK-R" w:eastAsia="UD デジタル 教科書体 NK-R"/>
          <w:sz w:val="22"/>
          <w:lang w:bidi="ja-JP"/>
        </w:rPr>
        <w:t>（</w:t>
      </w:r>
      <w:r>
        <w:rPr>
          <w:rFonts w:ascii="UD デジタル 教科書体 NK-R" w:eastAsia="UD デジタル 教科書体 NK-R" w:hint="eastAsia"/>
          <w:sz w:val="22"/>
          <w:lang w:bidi="ja-JP"/>
        </w:rPr>
        <w:t>２</w:t>
      </w:r>
      <w:r w:rsidRPr="00E3256F">
        <w:rPr>
          <w:rFonts w:ascii="UD デジタル 教科書体 NK-R" w:eastAsia="UD デジタル 教科書体 NK-R"/>
          <w:sz w:val="22"/>
          <w:lang w:bidi="ja-JP"/>
        </w:rPr>
        <w:t>）</w:t>
      </w:r>
      <w:r>
        <w:rPr>
          <w:rFonts w:ascii="UD デジタル 教科書体 NK-R" w:eastAsia="UD デジタル 教科書体 NK-R" w:hint="eastAsia"/>
          <w:sz w:val="22"/>
          <w:lang w:bidi="ja-JP"/>
        </w:rPr>
        <w:t xml:space="preserve">　</w:t>
      </w:r>
      <w:r w:rsidRPr="00E3256F">
        <w:rPr>
          <w:rFonts w:ascii="UD デジタル 教科書体 NK-R" w:eastAsia="UD デジタル 教科書体 NK-R"/>
          <w:sz w:val="22"/>
          <w:lang w:bidi="ja-JP"/>
        </w:rPr>
        <w:t>地方自治法施行令（昭和22年政令第16号）第167条の4</w:t>
      </w:r>
      <w:r>
        <w:rPr>
          <w:rFonts w:ascii="UD デジタル 教科書体 NK-R" w:eastAsia="UD デジタル 教科書体 NK-R"/>
          <w:sz w:val="22"/>
          <w:lang w:bidi="ja-JP"/>
        </w:rPr>
        <w:t>の規定に該当</w:t>
      </w:r>
      <w:r>
        <w:rPr>
          <w:rFonts w:ascii="UD デジタル 教科書体 NK-R" w:eastAsia="UD デジタル 教科書体 NK-R" w:hint="eastAsia"/>
          <w:sz w:val="22"/>
          <w:lang w:bidi="ja-JP"/>
        </w:rPr>
        <w:t>しない</w:t>
      </w:r>
      <w:r w:rsidRPr="00E3256F">
        <w:rPr>
          <w:rFonts w:ascii="UD デジタル 教科書体 NK-R" w:eastAsia="UD デジタル 教科書体 NK-R"/>
          <w:sz w:val="22"/>
          <w:lang w:bidi="ja-JP"/>
        </w:rPr>
        <w:t>者</w:t>
      </w:r>
    </w:p>
    <w:p w:rsidR="00D204F7" w:rsidRPr="00E3256F" w:rsidRDefault="00D204F7" w:rsidP="00D204F7">
      <w:pPr>
        <w:ind w:leftChars="100" w:left="650" w:hangingChars="200" w:hanging="440"/>
        <w:rPr>
          <w:sz w:val="22"/>
          <w:lang w:bidi="ja-JP"/>
        </w:rPr>
      </w:pPr>
      <w:r>
        <w:rPr>
          <w:rFonts w:ascii="UD デジタル 教科書体 NK-R" w:eastAsia="UD デジタル 教科書体 NK-R"/>
          <w:sz w:val="22"/>
          <w:lang w:bidi="ja-JP"/>
        </w:rPr>
        <w:t>（</w:t>
      </w:r>
      <w:r>
        <w:rPr>
          <w:rFonts w:ascii="UD デジタル 教科書体 NK-R" w:eastAsia="UD デジタル 教科書体 NK-R" w:hint="eastAsia"/>
          <w:sz w:val="22"/>
          <w:lang w:bidi="ja-JP"/>
        </w:rPr>
        <w:t>３</w:t>
      </w:r>
      <w:r w:rsidRPr="00E3256F">
        <w:rPr>
          <w:rFonts w:ascii="UD デジタル 教科書体 NK-R" w:eastAsia="UD デジタル 教科書体 NK-R"/>
          <w:sz w:val="22"/>
          <w:lang w:bidi="ja-JP"/>
        </w:rPr>
        <w:t>）</w:t>
      </w:r>
      <w:r>
        <w:rPr>
          <w:rFonts w:ascii="UD デジタル 教科書体 NK-R" w:eastAsia="UD デジタル 教科書体 NK-R" w:hint="eastAsia"/>
          <w:sz w:val="22"/>
          <w:lang w:bidi="ja-JP"/>
        </w:rPr>
        <w:t xml:space="preserve">　</w:t>
      </w:r>
      <w:r w:rsidRPr="00E3256F">
        <w:rPr>
          <w:rFonts w:ascii="UD デジタル 教科書体 NK-R" w:eastAsia="UD デジタル 教科書体 NK-R"/>
          <w:sz w:val="22"/>
          <w:lang w:bidi="ja-JP"/>
        </w:rPr>
        <w:t>会社更生法（平成14年法律第154号）の規定による更正手続き開始の申し立てがな</w:t>
      </w:r>
      <w:r>
        <w:rPr>
          <w:rFonts w:ascii="UD デジタル 教科書体 NK-R" w:eastAsia="UD デジタル 教科書体 NK-R"/>
          <w:sz w:val="22"/>
          <w:lang w:bidi="ja-JP"/>
        </w:rPr>
        <w:t>されてい</w:t>
      </w:r>
      <w:r>
        <w:rPr>
          <w:rFonts w:ascii="UD デジタル 教科書体 NK-R" w:eastAsia="UD デジタル 教科書体 NK-R" w:hint="eastAsia"/>
          <w:sz w:val="22"/>
          <w:lang w:bidi="ja-JP"/>
        </w:rPr>
        <w:t>ない</w:t>
      </w:r>
      <w:r w:rsidRPr="00E3256F">
        <w:rPr>
          <w:rFonts w:ascii="UD デジタル 教科書体 NK-R" w:eastAsia="UD デジタル 教科書体 NK-R"/>
          <w:sz w:val="22"/>
          <w:lang w:bidi="ja-JP"/>
        </w:rPr>
        <w:t>者</w:t>
      </w:r>
    </w:p>
    <w:p w:rsidR="00D204F7" w:rsidRDefault="00D204F7" w:rsidP="00D204F7">
      <w:pPr>
        <w:ind w:leftChars="100" w:left="650" w:hangingChars="200" w:hanging="440"/>
        <w:rPr>
          <w:rFonts w:ascii="UD デジタル 教科書体 NK-R" w:eastAsia="UD デジタル 教科書体 NK-R"/>
          <w:sz w:val="22"/>
          <w:lang w:bidi="ja-JP"/>
        </w:rPr>
      </w:pPr>
      <w:r>
        <w:rPr>
          <w:rFonts w:ascii="UD デジタル 教科書体 NK-R" w:eastAsia="UD デジタル 教科書体 NK-R"/>
          <w:sz w:val="22"/>
          <w:lang w:bidi="ja-JP"/>
        </w:rPr>
        <w:t>（</w:t>
      </w:r>
      <w:r>
        <w:rPr>
          <w:rFonts w:ascii="UD デジタル 教科書体 NK-R" w:eastAsia="UD デジタル 教科書体 NK-R" w:hint="eastAsia"/>
          <w:sz w:val="22"/>
          <w:lang w:bidi="ja-JP"/>
        </w:rPr>
        <w:t>４</w:t>
      </w:r>
      <w:r w:rsidRPr="00E3256F">
        <w:rPr>
          <w:rFonts w:ascii="UD デジタル 教科書体 NK-R" w:eastAsia="UD デジタル 教科書体 NK-R"/>
          <w:sz w:val="22"/>
          <w:lang w:bidi="ja-JP"/>
        </w:rPr>
        <w:t>）</w:t>
      </w:r>
      <w:r>
        <w:rPr>
          <w:rFonts w:ascii="UD デジタル 教科書体 NK-R" w:eastAsia="UD デジタル 教科書体 NK-R" w:hint="eastAsia"/>
          <w:sz w:val="22"/>
          <w:lang w:bidi="ja-JP"/>
        </w:rPr>
        <w:t xml:space="preserve">　</w:t>
      </w:r>
      <w:r w:rsidRPr="00E3256F">
        <w:rPr>
          <w:rFonts w:ascii="UD デジタル 教科書体 NK-R" w:eastAsia="UD デジタル 教科書体 NK-R"/>
          <w:sz w:val="22"/>
          <w:lang w:bidi="ja-JP"/>
        </w:rPr>
        <w:t>民事再生法（平成11年 法律第225号）の規定による再生手続き開始の申し立てがな</w:t>
      </w:r>
      <w:r>
        <w:rPr>
          <w:rFonts w:ascii="UD デジタル 教科書体 NK-R" w:eastAsia="UD デジタル 教科書体 NK-R"/>
          <w:sz w:val="22"/>
          <w:lang w:bidi="ja-JP"/>
        </w:rPr>
        <w:t>されてい</w:t>
      </w:r>
      <w:r>
        <w:rPr>
          <w:rFonts w:ascii="UD デジタル 教科書体 NK-R" w:eastAsia="UD デジタル 教科書体 NK-R" w:hint="eastAsia"/>
          <w:sz w:val="22"/>
          <w:lang w:bidi="ja-JP"/>
        </w:rPr>
        <w:t>ない</w:t>
      </w:r>
      <w:r w:rsidRPr="00E3256F">
        <w:rPr>
          <w:rFonts w:ascii="UD デジタル 教科書体 NK-R" w:eastAsia="UD デジタル 教科書体 NK-R"/>
          <w:sz w:val="22"/>
          <w:lang w:bidi="ja-JP"/>
        </w:rPr>
        <w:t>者</w:t>
      </w:r>
    </w:p>
    <w:p w:rsidR="00D204F7" w:rsidRDefault="00D204F7" w:rsidP="00D204F7">
      <w:pPr>
        <w:ind w:leftChars="100" w:left="430" w:hangingChars="100" w:hanging="220"/>
        <w:rPr>
          <w:rFonts w:ascii="UD デジタル 教科書体 N-R" w:eastAsia="UD デジタル 教科書体 N-R" w:hAnsi="ＭＳ ゴシック"/>
          <w:sz w:val="22"/>
        </w:rPr>
      </w:pPr>
      <w:r>
        <w:rPr>
          <w:rFonts w:ascii="UD デジタル 教科書体 NK-R" w:eastAsia="UD デジタル 教科書体 NK-R"/>
          <w:sz w:val="22"/>
          <w:lang w:bidi="ja-JP"/>
        </w:rPr>
        <w:t>（</w:t>
      </w:r>
      <w:r>
        <w:rPr>
          <w:rFonts w:ascii="UD デジタル 教科書体 NK-R" w:eastAsia="UD デジタル 教科書体 NK-R" w:hint="eastAsia"/>
          <w:sz w:val="22"/>
          <w:lang w:bidi="ja-JP"/>
        </w:rPr>
        <w:t>５</w:t>
      </w:r>
      <w:r w:rsidRPr="00E3256F">
        <w:rPr>
          <w:rFonts w:ascii="UD デジタル 教科書体 NK-R" w:eastAsia="UD デジタル 教科書体 NK-R"/>
          <w:sz w:val="22"/>
          <w:lang w:bidi="ja-JP"/>
        </w:rPr>
        <w:t>）</w:t>
      </w:r>
      <w:r>
        <w:rPr>
          <w:rFonts w:ascii="UD デジタル 教科書体 NK-R" w:eastAsia="UD デジタル 教科書体 NK-R" w:hint="eastAsia"/>
          <w:sz w:val="22"/>
          <w:lang w:bidi="ja-JP"/>
        </w:rPr>
        <w:t xml:space="preserve">　</w:t>
      </w:r>
      <w:r w:rsidRPr="00F13214">
        <w:rPr>
          <w:rFonts w:ascii="UD デジタル 教科書体 N-R" w:eastAsia="UD デジタル 教科書体 N-R" w:hAnsi="ＭＳ ゴシック" w:hint="eastAsia"/>
          <w:sz w:val="22"/>
        </w:rPr>
        <w:t>破産法（平成16年法律第75号）に基づく破産手続き開始の申立てがなされていない者</w:t>
      </w:r>
    </w:p>
    <w:p w:rsidR="00D204F7" w:rsidRDefault="00D204F7" w:rsidP="00D204F7">
      <w:pPr>
        <w:ind w:leftChars="100" w:left="430" w:hangingChars="100" w:hanging="220"/>
        <w:rPr>
          <w:rFonts w:ascii="UD デジタル 教科書体 N-R" w:eastAsia="UD デジタル 教科書体 N-R" w:hAnsi="ＭＳ ゴシック"/>
          <w:sz w:val="22"/>
        </w:rPr>
      </w:pPr>
      <w:r>
        <w:rPr>
          <w:rFonts w:ascii="UD デジタル 教科書体 NK-R" w:eastAsia="UD デジタル 教科書体 NK-R"/>
          <w:sz w:val="22"/>
          <w:lang w:bidi="ja-JP"/>
        </w:rPr>
        <w:t>（</w:t>
      </w:r>
      <w:r>
        <w:rPr>
          <w:rFonts w:ascii="UD デジタル 教科書体 NK-R" w:eastAsia="UD デジタル 教科書体 NK-R" w:hint="eastAsia"/>
          <w:sz w:val="22"/>
          <w:lang w:bidi="ja-JP"/>
        </w:rPr>
        <w:t>６</w:t>
      </w:r>
      <w:r w:rsidRPr="00E3256F">
        <w:rPr>
          <w:rFonts w:ascii="UD デジタル 教科書体 NK-R" w:eastAsia="UD デジタル 教科書体 NK-R"/>
          <w:sz w:val="22"/>
          <w:lang w:bidi="ja-JP"/>
        </w:rPr>
        <w:t>）</w:t>
      </w:r>
      <w:r>
        <w:rPr>
          <w:rFonts w:ascii="UD デジタル 教科書体 NK-R" w:eastAsia="UD デジタル 教科書体 NK-R" w:hint="eastAsia"/>
          <w:sz w:val="22"/>
          <w:lang w:bidi="ja-JP"/>
        </w:rPr>
        <w:t xml:space="preserve">　</w:t>
      </w:r>
      <w:r w:rsidRPr="00F13214">
        <w:rPr>
          <w:rFonts w:ascii="UD デジタル 教科書体 N-R" w:eastAsia="UD デジタル 教科書体 N-R" w:hAnsi="ＭＳ ゴシック" w:hint="eastAsia"/>
          <w:sz w:val="22"/>
        </w:rPr>
        <w:t>金融機関の取引停止処分がなされていない者</w:t>
      </w:r>
    </w:p>
    <w:p w:rsidR="00D204F7" w:rsidRDefault="00D204F7" w:rsidP="00D204F7">
      <w:pPr>
        <w:ind w:leftChars="100" w:left="210"/>
        <w:rPr>
          <w:rFonts w:ascii="UD デジタル 教科書体 N-R" w:eastAsia="UD デジタル 教科書体 N-R" w:hAnsi="ＭＳ ゴシック"/>
          <w:sz w:val="22"/>
        </w:rPr>
      </w:pPr>
      <w:r>
        <w:rPr>
          <w:rFonts w:ascii="UD デジタル 教科書体 NK-R" w:eastAsia="UD デジタル 教科書体 NK-R"/>
          <w:sz w:val="22"/>
          <w:lang w:bidi="ja-JP"/>
        </w:rPr>
        <w:t>（</w:t>
      </w:r>
      <w:r>
        <w:rPr>
          <w:rFonts w:ascii="UD デジタル 教科書体 NK-R" w:eastAsia="UD デジタル 教科書体 NK-R" w:hint="eastAsia"/>
          <w:sz w:val="22"/>
          <w:lang w:bidi="ja-JP"/>
        </w:rPr>
        <w:t>７</w:t>
      </w:r>
      <w:r w:rsidRPr="00E3256F">
        <w:rPr>
          <w:rFonts w:ascii="UD デジタル 教科書体 NK-R" w:eastAsia="UD デジタル 教科書体 NK-R"/>
          <w:sz w:val="22"/>
          <w:lang w:bidi="ja-JP"/>
        </w:rPr>
        <w:t>）</w:t>
      </w:r>
      <w:r>
        <w:rPr>
          <w:rFonts w:ascii="UD デジタル 教科書体 NK-R" w:eastAsia="UD デジタル 教科書体 NK-R" w:hint="eastAsia"/>
          <w:sz w:val="22"/>
          <w:lang w:bidi="ja-JP"/>
        </w:rPr>
        <w:t xml:space="preserve">　</w:t>
      </w:r>
      <w:r w:rsidRPr="00F13214">
        <w:rPr>
          <w:rFonts w:ascii="UD デジタル 教科書体 N-R" w:eastAsia="UD デジタル 教科書体 N-R" w:hAnsi="ＭＳ ゴシック" w:hint="eastAsia"/>
          <w:sz w:val="22"/>
        </w:rPr>
        <w:t>解散又は廃業した法人でない者</w:t>
      </w:r>
    </w:p>
    <w:p w:rsidR="00D204F7" w:rsidRPr="00F13214" w:rsidRDefault="00D204F7" w:rsidP="00D204F7">
      <w:pPr>
        <w:spacing w:line="0" w:lineRule="atLeast"/>
        <w:ind w:leftChars="100" w:left="650" w:hangingChars="200" w:hanging="440"/>
        <w:rPr>
          <w:rFonts w:ascii="UD デジタル 教科書体 N-R" w:eastAsia="UD デジタル 教科書体 N-R" w:hAnsi="ＭＳ ゴシック"/>
          <w:sz w:val="22"/>
        </w:rPr>
      </w:pPr>
      <w:r>
        <w:rPr>
          <w:rFonts w:ascii="UD デジタル 教科書体 NK-R" w:eastAsia="UD デジタル 教科書体 NK-R"/>
          <w:sz w:val="22"/>
          <w:lang w:bidi="ja-JP"/>
        </w:rPr>
        <w:t>（</w:t>
      </w:r>
      <w:r>
        <w:rPr>
          <w:rFonts w:ascii="UD デジタル 教科書体 NK-R" w:eastAsia="UD デジタル 教科書体 NK-R" w:hint="eastAsia"/>
          <w:sz w:val="22"/>
          <w:lang w:bidi="ja-JP"/>
        </w:rPr>
        <w:t>８</w:t>
      </w:r>
      <w:r w:rsidRPr="00E3256F">
        <w:rPr>
          <w:rFonts w:ascii="UD デジタル 教科書体 NK-R" w:eastAsia="UD デジタル 教科書体 NK-R"/>
          <w:sz w:val="22"/>
          <w:lang w:bidi="ja-JP"/>
        </w:rPr>
        <w:t>）</w:t>
      </w:r>
      <w:r>
        <w:rPr>
          <w:rFonts w:ascii="UD デジタル 教科書体 NK-R" w:eastAsia="UD デジタル 教科書体 NK-R" w:hint="eastAsia"/>
          <w:sz w:val="22"/>
          <w:lang w:bidi="ja-JP"/>
        </w:rPr>
        <w:t xml:space="preserve">　</w:t>
      </w:r>
      <w:r w:rsidRPr="00F13214">
        <w:rPr>
          <w:rFonts w:ascii="UD デジタル 教科書体 N-R" w:eastAsia="UD デジタル 教科書体 N-R" w:hAnsi="ＭＳ ゴシック" w:hint="eastAsia"/>
          <w:sz w:val="22"/>
        </w:rPr>
        <w:t>本事業にかかる公募の日から契約締結の日までの間に、焼津市競争入札参加資格停止措置要綱（平成</w:t>
      </w:r>
      <w:r>
        <w:rPr>
          <w:rFonts w:ascii="UD デジタル 教科書体 N-R" w:eastAsia="UD デジタル 教科書体 N-R" w:hAnsi="ＭＳ ゴシック" w:hint="eastAsia"/>
          <w:sz w:val="22"/>
        </w:rPr>
        <w:t>24</w:t>
      </w:r>
      <w:r w:rsidRPr="00F13214">
        <w:rPr>
          <w:rFonts w:ascii="UD デジタル 教科書体 N-R" w:eastAsia="UD デジタル 教科書体 N-R" w:hAnsi="ＭＳ ゴシック" w:hint="eastAsia"/>
          <w:sz w:val="22"/>
        </w:rPr>
        <w:t>年焼津市告示第30号）に基づく資格停止を受けていない者</w:t>
      </w:r>
    </w:p>
    <w:p w:rsidR="00D204F7" w:rsidRDefault="00D204F7" w:rsidP="00D204F7">
      <w:pPr>
        <w:ind w:leftChars="100" w:left="210"/>
        <w:rPr>
          <w:rFonts w:ascii="UD デジタル 教科書体 N-R" w:eastAsia="UD デジタル 教科書体 N-R" w:hAnsi="ＭＳ ゴシック"/>
          <w:sz w:val="22"/>
        </w:rPr>
      </w:pPr>
      <w:r>
        <w:rPr>
          <w:rFonts w:ascii="UD デジタル 教科書体 NK-R" w:eastAsia="UD デジタル 教科書体 NK-R"/>
          <w:sz w:val="22"/>
          <w:lang w:bidi="ja-JP"/>
        </w:rPr>
        <w:t>（</w:t>
      </w:r>
      <w:r>
        <w:rPr>
          <w:rFonts w:ascii="UD デジタル 教科書体 NK-R" w:eastAsia="UD デジタル 教科書体 NK-R" w:hint="eastAsia"/>
          <w:sz w:val="22"/>
          <w:lang w:bidi="ja-JP"/>
        </w:rPr>
        <w:t>９</w:t>
      </w:r>
      <w:r w:rsidRPr="00E3256F">
        <w:rPr>
          <w:rFonts w:ascii="UD デジタル 教科書体 NK-R" w:eastAsia="UD デジタル 教科書体 NK-R"/>
          <w:sz w:val="22"/>
          <w:lang w:bidi="ja-JP"/>
        </w:rPr>
        <w:t>）</w:t>
      </w:r>
      <w:r>
        <w:rPr>
          <w:rFonts w:ascii="UD デジタル 教科書体 NK-R" w:eastAsia="UD デジタル 教科書体 NK-R" w:hint="eastAsia"/>
          <w:sz w:val="22"/>
          <w:lang w:bidi="ja-JP"/>
        </w:rPr>
        <w:t xml:space="preserve">　</w:t>
      </w:r>
      <w:r w:rsidRPr="00F13214">
        <w:rPr>
          <w:rFonts w:ascii="UD デジタル 教科書体 N-R" w:eastAsia="UD デジタル 教科書体 N-R" w:hAnsi="ＭＳ ゴシック" w:hint="eastAsia"/>
          <w:sz w:val="22"/>
        </w:rPr>
        <w:t>法人税並びに消費税及び地方消費税の滞納をしていない者</w:t>
      </w:r>
    </w:p>
    <w:p w:rsidR="00D204F7" w:rsidRDefault="00D204F7" w:rsidP="00D204F7">
      <w:pPr>
        <w:ind w:leftChars="100" w:left="650" w:hangingChars="200" w:hanging="440"/>
        <w:rPr>
          <w:rFonts w:ascii="UD デジタル 教科書体 N-R" w:eastAsia="UD デジタル 教科書体 N-R" w:hAnsi="ＭＳ ゴシック"/>
          <w:sz w:val="22"/>
        </w:rPr>
      </w:pPr>
      <w:r>
        <w:rPr>
          <w:rFonts w:ascii="UD デジタル 教科書体 NK-R" w:eastAsia="UD デジタル 教科書体 NK-R"/>
          <w:sz w:val="22"/>
          <w:lang w:bidi="ja-JP"/>
        </w:rPr>
        <w:t>（</w:t>
      </w:r>
      <w:r>
        <w:rPr>
          <w:rFonts w:ascii="UD デジタル 教科書体 NK-R" w:eastAsia="UD デジタル 教科書体 NK-R" w:hint="eastAsia"/>
          <w:sz w:val="22"/>
          <w:lang w:bidi="ja-JP"/>
        </w:rPr>
        <w:t>10</w:t>
      </w:r>
      <w:r w:rsidRPr="00E3256F">
        <w:rPr>
          <w:rFonts w:ascii="UD デジタル 教科書体 NK-R" w:eastAsia="UD デジタル 教科書体 NK-R"/>
          <w:sz w:val="22"/>
          <w:lang w:bidi="ja-JP"/>
        </w:rPr>
        <w:t>）</w:t>
      </w:r>
      <w:r w:rsidRPr="00F13214">
        <w:rPr>
          <w:rFonts w:ascii="UD デジタル 教科書体 N-R" w:eastAsia="UD デジタル 教科書体 N-R" w:hAnsi="ＭＳ ゴシック" w:hint="eastAsia"/>
          <w:sz w:val="22"/>
        </w:rPr>
        <w:t>焼津市が課する税について滞納をしていない者</w:t>
      </w:r>
      <w:r>
        <w:rPr>
          <w:rFonts w:ascii="UD デジタル 教科書体 N-R" w:eastAsia="UD デジタル 教科書体 N-R" w:hAnsi="ＭＳ ゴシック" w:hint="eastAsia"/>
          <w:sz w:val="22"/>
        </w:rPr>
        <w:t>（焼津市への納税義務がない法人については本項目を考慮しなくてよい）</w:t>
      </w:r>
    </w:p>
    <w:p w:rsidR="00D204F7" w:rsidRDefault="00D204F7" w:rsidP="00D204F7">
      <w:pPr>
        <w:ind w:leftChars="100" w:left="650" w:hangingChars="200" w:hanging="440"/>
        <w:rPr>
          <w:rFonts w:ascii="UD デジタル 教科書体 NK-R" w:eastAsia="UD デジタル 教科書体 NK-R"/>
          <w:sz w:val="22"/>
          <w:lang w:bidi="ja-JP"/>
        </w:rPr>
      </w:pPr>
      <w:r w:rsidRPr="00E3256F">
        <w:rPr>
          <w:rFonts w:ascii="UD デジタル 教科書体 NK-R" w:eastAsia="UD デジタル 教科書体 NK-R"/>
          <w:sz w:val="22"/>
          <w:lang w:bidi="ja-JP"/>
        </w:rPr>
        <w:t>（１</w:t>
      </w:r>
      <w:r w:rsidR="00960BC8">
        <w:rPr>
          <w:rFonts w:ascii="UD デジタル 教科書体 NK-R" w:eastAsia="UD デジタル 教科書体 NK-R" w:hint="eastAsia"/>
          <w:sz w:val="22"/>
          <w:lang w:bidi="ja-JP"/>
        </w:rPr>
        <w:t>１</w:t>
      </w:r>
      <w:r w:rsidRPr="00E3256F">
        <w:rPr>
          <w:rFonts w:ascii="UD デジタル 教科書体 NK-R" w:eastAsia="UD デジタル 教科書体 NK-R"/>
          <w:sz w:val="22"/>
          <w:lang w:bidi="ja-JP"/>
        </w:rPr>
        <w:t>）過去５年間に、ホームページの構築及び保守業務において情報改ざんなどの重大事故が発生していないこと。また、情報漏えい等の情報セキュリティに関して、判決による罰金及び和解金の支払いがないこと。</w:t>
      </w:r>
    </w:p>
    <w:p w:rsidR="00D204F7" w:rsidRDefault="00960BC8" w:rsidP="00D204F7">
      <w:pPr>
        <w:ind w:leftChars="100" w:left="430" w:hangingChars="100" w:hanging="220"/>
        <w:rPr>
          <w:rFonts w:ascii="UD デジタル 教科書体 NK-R" w:eastAsia="UD デジタル 教科書体 NK-R" w:hint="eastAsia"/>
          <w:sz w:val="22"/>
          <w:lang w:bidi="ja-JP"/>
        </w:rPr>
      </w:pPr>
      <w:r>
        <w:rPr>
          <w:rFonts w:ascii="UD デジタル 教科書体 NK-R" w:eastAsia="UD デジタル 教科書体 NK-R" w:hint="eastAsia"/>
          <w:sz w:val="22"/>
          <w:lang w:bidi="ja-JP"/>
        </w:rPr>
        <w:t>（１２</w:t>
      </w:r>
      <w:r w:rsidR="00D204F7">
        <w:rPr>
          <w:rFonts w:ascii="UD デジタル 教科書体 NK-R" w:eastAsia="UD デジタル 教科書体 NK-R" w:hint="eastAsia"/>
          <w:sz w:val="22"/>
          <w:lang w:bidi="ja-JP"/>
        </w:rPr>
        <w:t>）　仕様書に基づき、審議に従い誠実に業務を履行できる者であること。</w:t>
      </w:r>
    </w:p>
    <w:p w:rsidR="00D204F7" w:rsidRPr="00F13214" w:rsidRDefault="00D204F7" w:rsidP="00D204F7">
      <w:pPr>
        <w:spacing w:line="0" w:lineRule="atLeast"/>
        <w:ind w:leftChars="100" w:left="430" w:hangingChars="100" w:hanging="220"/>
        <w:rPr>
          <w:rFonts w:ascii="UD デジタル 教科書体 N-R" w:eastAsia="UD デジタル 教科書体 N-R" w:hAnsi="ＭＳ ゴシック"/>
          <w:sz w:val="22"/>
        </w:rPr>
      </w:pPr>
      <w:r w:rsidRPr="00E3256F">
        <w:rPr>
          <w:rFonts w:ascii="UD デジタル 教科書体 NK-R" w:eastAsia="UD デジタル 教科書体 NK-R"/>
          <w:sz w:val="22"/>
          <w:lang w:bidi="ja-JP"/>
        </w:rPr>
        <w:t>（１</w:t>
      </w:r>
      <w:r w:rsidR="00960BC8">
        <w:rPr>
          <w:rFonts w:ascii="UD デジタル 教科書体 NK-R" w:eastAsia="UD デジタル 教科書体 NK-R" w:hint="eastAsia"/>
          <w:sz w:val="22"/>
          <w:lang w:bidi="ja-JP"/>
        </w:rPr>
        <w:t>３</w:t>
      </w:r>
      <w:r w:rsidRPr="00E3256F">
        <w:rPr>
          <w:rFonts w:ascii="UD デジタル 教科書体 NK-R" w:eastAsia="UD デジタル 教科書体 NK-R"/>
          <w:sz w:val="22"/>
          <w:lang w:bidi="ja-JP"/>
        </w:rPr>
        <w:t>）</w:t>
      </w:r>
      <w:r>
        <w:rPr>
          <w:rFonts w:ascii="UD デジタル 教科書体 N-R" w:eastAsia="UD デジタル 教科書体 N-R" w:hAnsi="ＭＳ ゴシック" w:hint="eastAsia"/>
          <w:sz w:val="22"/>
        </w:rPr>
        <w:t>上記のほか、次のいずれにも</w:t>
      </w:r>
      <w:r w:rsidRPr="00F13214">
        <w:rPr>
          <w:rFonts w:ascii="UD デジタル 教科書体 N-R" w:eastAsia="UD デジタル 教科書体 N-R" w:hAnsi="ＭＳ ゴシック" w:hint="eastAsia"/>
          <w:sz w:val="22"/>
        </w:rPr>
        <w:t>該当しないこと。</w:t>
      </w:r>
    </w:p>
    <w:p w:rsidR="00D204F7" w:rsidRDefault="00D204F7" w:rsidP="00D204F7">
      <w:pPr>
        <w:spacing w:line="0" w:lineRule="atLeast"/>
        <w:ind w:leftChars="200" w:left="640" w:hangingChars="100" w:hanging="220"/>
        <w:rPr>
          <w:rFonts w:ascii="UD デジタル 教科書体 N-R" w:eastAsia="UD デジタル 教科書体 N-R" w:hAnsi="ＭＳ ゴシック"/>
          <w:sz w:val="22"/>
        </w:rPr>
      </w:pPr>
      <w:r w:rsidRPr="00F13214">
        <w:rPr>
          <w:rFonts w:ascii="UD デジタル 教科書体 N-R" w:eastAsia="UD デジタル 教科書体 N-R" w:hAnsi="ＭＳ ゴシック" w:hint="eastAsia"/>
          <w:sz w:val="22"/>
        </w:rPr>
        <w:t>ア　役員等（入札参加者が個人である場合にはその者を、入札参加者が法人である場合にはその役員又はその支店若しくは常時契約を締結する事務所の代表者をいう。以下この号において同じ。）が暴力団員による不当な行為の防止等に関する法律（平成３年法律第77 号。</w:t>
      </w:r>
      <w:r w:rsidRPr="00F13214">
        <w:rPr>
          <w:rFonts w:ascii="UD デジタル 教科書体 N-R" w:eastAsia="UD デジタル 教科書体 N-R" w:hAnsi="ＭＳ ゴシック" w:hint="eastAsia"/>
          <w:sz w:val="22"/>
        </w:rPr>
        <w:lastRenderedPageBreak/>
        <w:t>以下「暴力団対策法」という。）第２条第６号に規定する暴力団員</w:t>
      </w:r>
      <w:r>
        <w:rPr>
          <w:rFonts w:ascii="UD デジタル 教科書体 N-R" w:eastAsia="UD デジタル 教科書体 N-R" w:hAnsi="ＭＳ ゴシック" w:hint="eastAsia"/>
          <w:sz w:val="22"/>
        </w:rPr>
        <w:t>（以下この号において「暴力団員」という。）であると認められる</w:t>
      </w:r>
      <w:r w:rsidRPr="00F13214">
        <w:rPr>
          <w:rFonts w:ascii="UD デジタル 教科書体 N-R" w:eastAsia="UD デジタル 教科書体 N-R" w:hAnsi="ＭＳ ゴシック" w:hint="eastAsia"/>
          <w:sz w:val="22"/>
        </w:rPr>
        <w:t>。</w:t>
      </w:r>
    </w:p>
    <w:p w:rsidR="00D204F7" w:rsidRPr="00F13214" w:rsidRDefault="00D204F7" w:rsidP="00D204F7">
      <w:pPr>
        <w:spacing w:line="0" w:lineRule="atLeast"/>
        <w:ind w:leftChars="200" w:left="640" w:hangingChars="100" w:hanging="220"/>
        <w:rPr>
          <w:rFonts w:ascii="UD デジタル 教科書体 N-R" w:eastAsia="UD デジタル 教科書体 N-R" w:hAnsi="ＭＳ ゴシック"/>
          <w:sz w:val="22"/>
        </w:rPr>
      </w:pPr>
      <w:r w:rsidRPr="00F13214">
        <w:rPr>
          <w:rFonts w:ascii="UD デジタル 教科書体 N-R" w:eastAsia="UD デジタル 教科書体 N-R" w:hAnsi="ＭＳ ゴシック" w:hint="eastAsia"/>
          <w:sz w:val="22"/>
        </w:rPr>
        <w:t>イ　暴力団（暴力団対策法第２条第２号に規定する暴力団をいう。以下この号において同じ。）又は暴力団員が経営に実質的に関与していると認められる。</w:t>
      </w:r>
    </w:p>
    <w:p w:rsidR="00D204F7" w:rsidRPr="00F13214" w:rsidRDefault="00D204F7" w:rsidP="00D204F7">
      <w:pPr>
        <w:spacing w:line="0" w:lineRule="atLeast"/>
        <w:ind w:leftChars="200" w:left="640" w:hangingChars="100" w:hanging="220"/>
        <w:rPr>
          <w:rFonts w:ascii="UD デジタル 教科書体 N-R" w:eastAsia="UD デジタル 教科書体 N-R" w:hAnsi="ＭＳ ゴシック"/>
          <w:sz w:val="22"/>
        </w:rPr>
      </w:pPr>
      <w:r w:rsidRPr="00F13214">
        <w:rPr>
          <w:rFonts w:ascii="UD デジタル 教科書体 N-R" w:eastAsia="UD デジタル 教科書体 N-R" w:hAnsi="ＭＳ ゴシック" w:hint="eastAsia"/>
          <w:sz w:val="22"/>
        </w:rPr>
        <w:t>ウ　役員等が自己、自社若しくは第三者の不正の利益を図る目的又は第三者に損害を加える目的をもって、暴力団又は暴力団員を利用するなどしたと認められる。</w:t>
      </w:r>
    </w:p>
    <w:p w:rsidR="00D204F7" w:rsidRPr="00F13214" w:rsidRDefault="00D204F7" w:rsidP="00D204F7">
      <w:pPr>
        <w:spacing w:line="0" w:lineRule="atLeast"/>
        <w:ind w:leftChars="200" w:left="640" w:hangingChars="100" w:hanging="220"/>
        <w:rPr>
          <w:rFonts w:ascii="UD デジタル 教科書体 N-R" w:eastAsia="UD デジタル 教科書体 N-R" w:hAnsi="ＭＳ ゴシック"/>
          <w:sz w:val="22"/>
        </w:rPr>
      </w:pPr>
      <w:r w:rsidRPr="00F13214">
        <w:rPr>
          <w:rFonts w:ascii="UD デジタル 教科書体 N-R" w:eastAsia="UD デジタル 教科書体 N-R" w:hAnsi="ＭＳ ゴシック" w:hint="eastAsia"/>
          <w:sz w:val="22"/>
        </w:rPr>
        <w:t>エ　役員等が、暴力団又は暴力団員に対して資金等を供給し、又は便宜を供与するなど直接的あるいは積極的に暴力団の維持運営に協力し、若しくは関与していると認められる。</w:t>
      </w:r>
    </w:p>
    <w:p w:rsidR="00CF6E04" w:rsidRPr="00F25B8D" w:rsidRDefault="00D204F7" w:rsidP="00D204F7">
      <w:pPr>
        <w:pStyle w:val="af"/>
        <w:ind w:leftChars="200" w:left="640" w:hangingChars="100" w:hanging="220"/>
        <w:rPr>
          <w:rFonts w:ascii="UD デジタル 教科書体 NK-R" w:eastAsia="UD デジタル 教科書体 NK-R" w:hAnsi="ＭＳ 明朝" w:hint="eastAsia"/>
          <w:sz w:val="22"/>
        </w:rPr>
      </w:pPr>
      <w:r w:rsidRPr="00F13214">
        <w:rPr>
          <w:rFonts w:ascii="UD デジタル 教科書体 N-R" w:eastAsia="UD デジタル 教科書体 N-R" w:hAnsi="ＭＳ ゴシック" w:hint="eastAsia"/>
          <w:sz w:val="22"/>
        </w:rPr>
        <w:t>オ　役員等が暴力団又は</w:t>
      </w:r>
      <w:r>
        <w:rPr>
          <w:rFonts w:ascii="UD デジタル 教科書体 N-R" w:eastAsia="UD デジタル 教科書体 N-R" w:hAnsi="ＭＳ ゴシック" w:hint="eastAsia"/>
          <w:sz w:val="22"/>
        </w:rPr>
        <w:t>暴力団員と社会的に非難されるべき関係を有していると認められる</w:t>
      </w:r>
      <w:r w:rsidRPr="00F13214">
        <w:rPr>
          <w:rFonts w:ascii="UD デジタル 教科書体 N-R" w:eastAsia="UD デジタル 教科書体 N-R" w:hAnsi="ＭＳ ゴシック" w:hint="eastAsia"/>
          <w:sz w:val="22"/>
        </w:rPr>
        <w:t>。</w:t>
      </w:r>
    </w:p>
    <w:sectPr w:rsidR="00CF6E04" w:rsidRPr="00F25B8D" w:rsidSect="00CF6E04">
      <w:headerReference w:type="default" r:id="rId8"/>
      <w:footerReference w:type="default" r:id="rId9"/>
      <w:pgSz w:w="11906" w:h="16838" w:code="9"/>
      <w:pgMar w:top="964" w:right="1247" w:bottom="851" w:left="1304" w:header="851" w:footer="1531"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DE7" w:rsidRDefault="00B47DE7" w:rsidP="000728E3">
      <w:r>
        <w:separator/>
      </w:r>
    </w:p>
  </w:endnote>
  <w:endnote w:type="continuationSeparator" w:id="0">
    <w:p w:rsidR="00B47DE7" w:rsidRDefault="00B47DE7" w:rsidP="0007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8CC" w:rsidRDefault="00CE28CC" w:rsidP="00CE40CB">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DE7" w:rsidRDefault="00B47DE7" w:rsidP="000728E3">
      <w:r>
        <w:separator/>
      </w:r>
    </w:p>
  </w:footnote>
  <w:footnote w:type="continuationSeparator" w:id="0">
    <w:p w:rsidR="00B47DE7" w:rsidRDefault="00B47DE7" w:rsidP="00072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F96" w:rsidRPr="00694384" w:rsidRDefault="00B02F96" w:rsidP="00694384">
    <w:pPr>
      <w:pStyle w:val="a5"/>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6BF7"/>
    <w:multiLevelType w:val="hybridMultilevel"/>
    <w:tmpl w:val="2FD8C204"/>
    <w:lvl w:ilvl="0" w:tplc="ED289C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9E52EC"/>
    <w:multiLevelType w:val="hybridMultilevel"/>
    <w:tmpl w:val="EE748242"/>
    <w:lvl w:ilvl="0" w:tplc="762CED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A303A3"/>
    <w:multiLevelType w:val="hybridMultilevel"/>
    <w:tmpl w:val="E10AD82E"/>
    <w:lvl w:ilvl="0" w:tplc="2834C7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1B0027"/>
    <w:multiLevelType w:val="hybridMultilevel"/>
    <w:tmpl w:val="3AB6B32C"/>
    <w:lvl w:ilvl="0" w:tplc="762CED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3141EF"/>
    <w:multiLevelType w:val="hybridMultilevel"/>
    <w:tmpl w:val="899A4686"/>
    <w:lvl w:ilvl="0" w:tplc="D83E810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3122C43"/>
    <w:multiLevelType w:val="hybridMultilevel"/>
    <w:tmpl w:val="BD7825BC"/>
    <w:lvl w:ilvl="0" w:tplc="FB8A6FDC">
      <w:start w:val="1"/>
      <w:numFmt w:val="decimalEnclosedCircle"/>
      <w:lvlText w:val="%1"/>
      <w:lvlJc w:val="left"/>
      <w:pPr>
        <w:ind w:left="780" w:hanging="360"/>
      </w:pPr>
      <w:rPr>
        <w:rFonts w:cs="MS-Mincho"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9C52257"/>
    <w:multiLevelType w:val="hybridMultilevel"/>
    <w:tmpl w:val="B442E3FC"/>
    <w:lvl w:ilvl="0" w:tplc="762CED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9671B8"/>
    <w:multiLevelType w:val="hybridMultilevel"/>
    <w:tmpl w:val="49CEC9BC"/>
    <w:lvl w:ilvl="0" w:tplc="C422C686">
      <w:start w:val="1"/>
      <w:numFmt w:val="decimal"/>
      <w:lvlText w:val="（%1）"/>
      <w:lvlJc w:val="left"/>
      <w:pPr>
        <w:ind w:left="1080" w:hanging="720"/>
      </w:pPr>
      <w:rPr>
        <w:rFonts w:hint="default"/>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43C11092"/>
    <w:multiLevelType w:val="hybridMultilevel"/>
    <w:tmpl w:val="43102B5A"/>
    <w:lvl w:ilvl="0" w:tplc="90BCE5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787D9B"/>
    <w:multiLevelType w:val="hybridMultilevel"/>
    <w:tmpl w:val="ECF2C702"/>
    <w:lvl w:ilvl="0" w:tplc="69601F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58A5420"/>
    <w:multiLevelType w:val="hybridMultilevel"/>
    <w:tmpl w:val="6A4E954C"/>
    <w:lvl w:ilvl="0" w:tplc="762CED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D860E4"/>
    <w:multiLevelType w:val="hybridMultilevel"/>
    <w:tmpl w:val="F8C2E59C"/>
    <w:lvl w:ilvl="0" w:tplc="762CED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F1792C"/>
    <w:multiLevelType w:val="hybridMultilevel"/>
    <w:tmpl w:val="7DEE75FA"/>
    <w:lvl w:ilvl="0" w:tplc="762CED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2"/>
  </w:num>
  <w:num w:numId="4">
    <w:abstractNumId w:val="8"/>
  </w:num>
  <w:num w:numId="5">
    <w:abstractNumId w:val="3"/>
  </w:num>
  <w:num w:numId="6">
    <w:abstractNumId w:val="1"/>
  </w:num>
  <w:num w:numId="7">
    <w:abstractNumId w:val="10"/>
  </w:num>
  <w:num w:numId="8">
    <w:abstractNumId w:val="6"/>
  </w:num>
  <w:num w:numId="9">
    <w:abstractNumId w:val="11"/>
  </w:num>
  <w:num w:numId="10">
    <w:abstractNumId w:val="9"/>
  </w:num>
  <w:num w:numId="11">
    <w:abstractNumId w:val="5"/>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B9"/>
    <w:rsid w:val="00007395"/>
    <w:rsid w:val="00036B6C"/>
    <w:rsid w:val="000439FC"/>
    <w:rsid w:val="00045AD0"/>
    <w:rsid w:val="00045D07"/>
    <w:rsid w:val="000557FC"/>
    <w:rsid w:val="00062A6A"/>
    <w:rsid w:val="000728E3"/>
    <w:rsid w:val="000732B1"/>
    <w:rsid w:val="00075555"/>
    <w:rsid w:val="00096879"/>
    <w:rsid w:val="00097030"/>
    <w:rsid w:val="000A1C3F"/>
    <w:rsid w:val="000A334C"/>
    <w:rsid w:val="000B0FF0"/>
    <w:rsid w:val="000B51A7"/>
    <w:rsid w:val="000B6A1D"/>
    <w:rsid w:val="000B7956"/>
    <w:rsid w:val="000C631E"/>
    <w:rsid w:val="000D1E86"/>
    <w:rsid w:val="000D3AB5"/>
    <w:rsid w:val="000E3D31"/>
    <w:rsid w:val="000F2601"/>
    <w:rsid w:val="000F5FE3"/>
    <w:rsid w:val="000F791D"/>
    <w:rsid w:val="00112766"/>
    <w:rsid w:val="00114FF2"/>
    <w:rsid w:val="00120519"/>
    <w:rsid w:val="0013664C"/>
    <w:rsid w:val="00142D69"/>
    <w:rsid w:val="00143944"/>
    <w:rsid w:val="001516BA"/>
    <w:rsid w:val="001572C3"/>
    <w:rsid w:val="0015770A"/>
    <w:rsid w:val="001627B2"/>
    <w:rsid w:val="00165AF7"/>
    <w:rsid w:val="00171E42"/>
    <w:rsid w:val="001771D5"/>
    <w:rsid w:val="00181ECB"/>
    <w:rsid w:val="001826E4"/>
    <w:rsid w:val="00182DA2"/>
    <w:rsid w:val="00194BD4"/>
    <w:rsid w:val="001972E2"/>
    <w:rsid w:val="001C0865"/>
    <w:rsid w:val="001C139B"/>
    <w:rsid w:val="001C2C8F"/>
    <w:rsid w:val="001D1139"/>
    <w:rsid w:val="001F265D"/>
    <w:rsid w:val="001F3E9B"/>
    <w:rsid w:val="002064BE"/>
    <w:rsid w:val="00210D71"/>
    <w:rsid w:val="00226361"/>
    <w:rsid w:val="002344F9"/>
    <w:rsid w:val="00257AD4"/>
    <w:rsid w:val="00264CD0"/>
    <w:rsid w:val="00266E4E"/>
    <w:rsid w:val="002714DA"/>
    <w:rsid w:val="00274A23"/>
    <w:rsid w:val="00283013"/>
    <w:rsid w:val="00287B53"/>
    <w:rsid w:val="002923FD"/>
    <w:rsid w:val="0029419C"/>
    <w:rsid w:val="002A2490"/>
    <w:rsid w:val="002A4F1A"/>
    <w:rsid w:val="002B35D1"/>
    <w:rsid w:val="002C028A"/>
    <w:rsid w:val="002C1051"/>
    <w:rsid w:val="002C2C57"/>
    <w:rsid w:val="002C4B65"/>
    <w:rsid w:val="002C6E75"/>
    <w:rsid w:val="002D0DB6"/>
    <w:rsid w:val="002D5DDE"/>
    <w:rsid w:val="002D6BDE"/>
    <w:rsid w:val="002D7B0C"/>
    <w:rsid w:val="002F373B"/>
    <w:rsid w:val="002F3EF6"/>
    <w:rsid w:val="002F6E7C"/>
    <w:rsid w:val="0030547C"/>
    <w:rsid w:val="003105C5"/>
    <w:rsid w:val="00313311"/>
    <w:rsid w:val="00321875"/>
    <w:rsid w:val="00324B06"/>
    <w:rsid w:val="00326338"/>
    <w:rsid w:val="003432FC"/>
    <w:rsid w:val="00346148"/>
    <w:rsid w:val="00350E8F"/>
    <w:rsid w:val="003513CE"/>
    <w:rsid w:val="00351FA0"/>
    <w:rsid w:val="0035503B"/>
    <w:rsid w:val="00356AE6"/>
    <w:rsid w:val="0037087E"/>
    <w:rsid w:val="003776F0"/>
    <w:rsid w:val="0038301E"/>
    <w:rsid w:val="00383C47"/>
    <w:rsid w:val="003927D1"/>
    <w:rsid w:val="0039438A"/>
    <w:rsid w:val="003D5BDB"/>
    <w:rsid w:val="003E2D2C"/>
    <w:rsid w:val="003E7B93"/>
    <w:rsid w:val="003E7C22"/>
    <w:rsid w:val="003F2787"/>
    <w:rsid w:val="003F41B9"/>
    <w:rsid w:val="003F4EB6"/>
    <w:rsid w:val="00400760"/>
    <w:rsid w:val="00403157"/>
    <w:rsid w:val="00405EC4"/>
    <w:rsid w:val="004079D8"/>
    <w:rsid w:val="00417D2C"/>
    <w:rsid w:val="004211B9"/>
    <w:rsid w:val="00421D6C"/>
    <w:rsid w:val="00431115"/>
    <w:rsid w:val="004341EA"/>
    <w:rsid w:val="0044376D"/>
    <w:rsid w:val="00467C82"/>
    <w:rsid w:val="004770D4"/>
    <w:rsid w:val="00477BA2"/>
    <w:rsid w:val="00487285"/>
    <w:rsid w:val="004A463E"/>
    <w:rsid w:val="004B207A"/>
    <w:rsid w:val="004B59CA"/>
    <w:rsid w:val="004B61FC"/>
    <w:rsid w:val="004C1759"/>
    <w:rsid w:val="004C4547"/>
    <w:rsid w:val="004D18D2"/>
    <w:rsid w:val="004E744F"/>
    <w:rsid w:val="004E7490"/>
    <w:rsid w:val="004F3F04"/>
    <w:rsid w:val="004F562D"/>
    <w:rsid w:val="00502598"/>
    <w:rsid w:val="005123D3"/>
    <w:rsid w:val="00515F1C"/>
    <w:rsid w:val="0053235E"/>
    <w:rsid w:val="00534CE8"/>
    <w:rsid w:val="0054261D"/>
    <w:rsid w:val="00550E19"/>
    <w:rsid w:val="0055581D"/>
    <w:rsid w:val="00562CCA"/>
    <w:rsid w:val="005635E3"/>
    <w:rsid w:val="00565D07"/>
    <w:rsid w:val="00572123"/>
    <w:rsid w:val="00585B7E"/>
    <w:rsid w:val="005A0430"/>
    <w:rsid w:val="005B0B0C"/>
    <w:rsid w:val="005B14BC"/>
    <w:rsid w:val="005B3C90"/>
    <w:rsid w:val="005B52FB"/>
    <w:rsid w:val="005B5756"/>
    <w:rsid w:val="005B6718"/>
    <w:rsid w:val="005C2514"/>
    <w:rsid w:val="005C5225"/>
    <w:rsid w:val="005D41A6"/>
    <w:rsid w:val="005E0880"/>
    <w:rsid w:val="006136D6"/>
    <w:rsid w:val="00625B02"/>
    <w:rsid w:val="00627B0F"/>
    <w:rsid w:val="006310FF"/>
    <w:rsid w:val="006316F5"/>
    <w:rsid w:val="00635756"/>
    <w:rsid w:val="00644BB0"/>
    <w:rsid w:val="00650A93"/>
    <w:rsid w:val="00660AC9"/>
    <w:rsid w:val="006756DE"/>
    <w:rsid w:val="00682674"/>
    <w:rsid w:val="00694384"/>
    <w:rsid w:val="006A0857"/>
    <w:rsid w:val="006A1FB0"/>
    <w:rsid w:val="006A4F97"/>
    <w:rsid w:val="006B3148"/>
    <w:rsid w:val="006B6FFE"/>
    <w:rsid w:val="006C1D52"/>
    <w:rsid w:val="006C28CB"/>
    <w:rsid w:val="006C6469"/>
    <w:rsid w:val="006C78B7"/>
    <w:rsid w:val="006D60F1"/>
    <w:rsid w:val="006F425F"/>
    <w:rsid w:val="0070382B"/>
    <w:rsid w:val="00722058"/>
    <w:rsid w:val="00723C20"/>
    <w:rsid w:val="00731274"/>
    <w:rsid w:val="007317DC"/>
    <w:rsid w:val="00733308"/>
    <w:rsid w:val="00740D78"/>
    <w:rsid w:val="0074590C"/>
    <w:rsid w:val="00754593"/>
    <w:rsid w:val="007666A2"/>
    <w:rsid w:val="007719D6"/>
    <w:rsid w:val="007725D8"/>
    <w:rsid w:val="00774D63"/>
    <w:rsid w:val="00780FFC"/>
    <w:rsid w:val="00783D02"/>
    <w:rsid w:val="007A19D0"/>
    <w:rsid w:val="007A1C3D"/>
    <w:rsid w:val="007B2550"/>
    <w:rsid w:val="007B5CF4"/>
    <w:rsid w:val="007B6E61"/>
    <w:rsid w:val="007C2FB3"/>
    <w:rsid w:val="007C3251"/>
    <w:rsid w:val="007D088A"/>
    <w:rsid w:val="007D22AB"/>
    <w:rsid w:val="007D6DAF"/>
    <w:rsid w:val="007E482E"/>
    <w:rsid w:val="007E74B6"/>
    <w:rsid w:val="007F1E49"/>
    <w:rsid w:val="007F3FBA"/>
    <w:rsid w:val="008014C7"/>
    <w:rsid w:val="00802CC4"/>
    <w:rsid w:val="008061CF"/>
    <w:rsid w:val="008112DC"/>
    <w:rsid w:val="008137D4"/>
    <w:rsid w:val="0083392B"/>
    <w:rsid w:val="00847A9B"/>
    <w:rsid w:val="00850BE3"/>
    <w:rsid w:val="00852B10"/>
    <w:rsid w:val="00855551"/>
    <w:rsid w:val="00860662"/>
    <w:rsid w:val="0086699D"/>
    <w:rsid w:val="008710B6"/>
    <w:rsid w:val="00876844"/>
    <w:rsid w:val="00880D4C"/>
    <w:rsid w:val="00883CB7"/>
    <w:rsid w:val="008C2486"/>
    <w:rsid w:val="008C6C3F"/>
    <w:rsid w:val="008E6599"/>
    <w:rsid w:val="008F2C73"/>
    <w:rsid w:val="00904394"/>
    <w:rsid w:val="009067D6"/>
    <w:rsid w:val="00906A68"/>
    <w:rsid w:val="0091728C"/>
    <w:rsid w:val="009227B0"/>
    <w:rsid w:val="00924583"/>
    <w:rsid w:val="00934A40"/>
    <w:rsid w:val="009357A8"/>
    <w:rsid w:val="009363E0"/>
    <w:rsid w:val="0094505A"/>
    <w:rsid w:val="00951277"/>
    <w:rsid w:val="00960BC8"/>
    <w:rsid w:val="00983796"/>
    <w:rsid w:val="009844F2"/>
    <w:rsid w:val="009971DC"/>
    <w:rsid w:val="009975D9"/>
    <w:rsid w:val="009A68DD"/>
    <w:rsid w:val="009B084F"/>
    <w:rsid w:val="009C3D5C"/>
    <w:rsid w:val="009D4AFA"/>
    <w:rsid w:val="009D4F56"/>
    <w:rsid w:val="009F08DA"/>
    <w:rsid w:val="009F2E23"/>
    <w:rsid w:val="009F43EE"/>
    <w:rsid w:val="009F61A0"/>
    <w:rsid w:val="00A05AC3"/>
    <w:rsid w:val="00A14D98"/>
    <w:rsid w:val="00A22D78"/>
    <w:rsid w:val="00A27871"/>
    <w:rsid w:val="00A429FA"/>
    <w:rsid w:val="00A43280"/>
    <w:rsid w:val="00A44425"/>
    <w:rsid w:val="00A4691D"/>
    <w:rsid w:val="00A52FA3"/>
    <w:rsid w:val="00A54CC1"/>
    <w:rsid w:val="00A553C9"/>
    <w:rsid w:val="00A629F7"/>
    <w:rsid w:val="00A66FB1"/>
    <w:rsid w:val="00A77277"/>
    <w:rsid w:val="00A80DB1"/>
    <w:rsid w:val="00A858C6"/>
    <w:rsid w:val="00AA4424"/>
    <w:rsid w:val="00AB20F5"/>
    <w:rsid w:val="00AB3020"/>
    <w:rsid w:val="00AB3A06"/>
    <w:rsid w:val="00AB3C09"/>
    <w:rsid w:val="00AC2769"/>
    <w:rsid w:val="00AC53B5"/>
    <w:rsid w:val="00AD06B5"/>
    <w:rsid w:val="00AE361D"/>
    <w:rsid w:val="00B01858"/>
    <w:rsid w:val="00B02F96"/>
    <w:rsid w:val="00B04475"/>
    <w:rsid w:val="00B12810"/>
    <w:rsid w:val="00B22ED1"/>
    <w:rsid w:val="00B309F7"/>
    <w:rsid w:val="00B33EB8"/>
    <w:rsid w:val="00B43F92"/>
    <w:rsid w:val="00B4501B"/>
    <w:rsid w:val="00B458BE"/>
    <w:rsid w:val="00B47DE7"/>
    <w:rsid w:val="00B5571E"/>
    <w:rsid w:val="00B564E2"/>
    <w:rsid w:val="00B56EDE"/>
    <w:rsid w:val="00B6163C"/>
    <w:rsid w:val="00B65709"/>
    <w:rsid w:val="00B83222"/>
    <w:rsid w:val="00B8790F"/>
    <w:rsid w:val="00B90431"/>
    <w:rsid w:val="00BB24C4"/>
    <w:rsid w:val="00BB3E11"/>
    <w:rsid w:val="00BB58EB"/>
    <w:rsid w:val="00BC23F5"/>
    <w:rsid w:val="00BC72FB"/>
    <w:rsid w:val="00BF46C8"/>
    <w:rsid w:val="00BF69A5"/>
    <w:rsid w:val="00C12A39"/>
    <w:rsid w:val="00C1560C"/>
    <w:rsid w:val="00C16B30"/>
    <w:rsid w:val="00C304A6"/>
    <w:rsid w:val="00C40B5C"/>
    <w:rsid w:val="00C46886"/>
    <w:rsid w:val="00C54518"/>
    <w:rsid w:val="00C66D84"/>
    <w:rsid w:val="00C7119E"/>
    <w:rsid w:val="00C76ADB"/>
    <w:rsid w:val="00C81805"/>
    <w:rsid w:val="00C81E8B"/>
    <w:rsid w:val="00C86BDC"/>
    <w:rsid w:val="00C87870"/>
    <w:rsid w:val="00C97B8F"/>
    <w:rsid w:val="00C97D73"/>
    <w:rsid w:val="00CA4316"/>
    <w:rsid w:val="00CA751C"/>
    <w:rsid w:val="00CB1369"/>
    <w:rsid w:val="00CB528C"/>
    <w:rsid w:val="00CD3790"/>
    <w:rsid w:val="00CE28CC"/>
    <w:rsid w:val="00CE40CB"/>
    <w:rsid w:val="00CE45BD"/>
    <w:rsid w:val="00CE4C45"/>
    <w:rsid w:val="00CF2CA7"/>
    <w:rsid w:val="00CF6E04"/>
    <w:rsid w:val="00CF7ABD"/>
    <w:rsid w:val="00D004E5"/>
    <w:rsid w:val="00D03EE3"/>
    <w:rsid w:val="00D05D64"/>
    <w:rsid w:val="00D204F7"/>
    <w:rsid w:val="00D21518"/>
    <w:rsid w:val="00D221CA"/>
    <w:rsid w:val="00D26065"/>
    <w:rsid w:val="00D43C38"/>
    <w:rsid w:val="00D47FF2"/>
    <w:rsid w:val="00D55CB5"/>
    <w:rsid w:val="00D6183D"/>
    <w:rsid w:val="00D621D0"/>
    <w:rsid w:val="00D801D8"/>
    <w:rsid w:val="00D813E3"/>
    <w:rsid w:val="00D84B5D"/>
    <w:rsid w:val="00DA5E69"/>
    <w:rsid w:val="00DC6340"/>
    <w:rsid w:val="00DD4805"/>
    <w:rsid w:val="00DF2A3C"/>
    <w:rsid w:val="00DF6863"/>
    <w:rsid w:val="00E0481D"/>
    <w:rsid w:val="00E226B3"/>
    <w:rsid w:val="00E30933"/>
    <w:rsid w:val="00E33545"/>
    <w:rsid w:val="00E44648"/>
    <w:rsid w:val="00E44CE5"/>
    <w:rsid w:val="00E46EE1"/>
    <w:rsid w:val="00E51053"/>
    <w:rsid w:val="00E51FD9"/>
    <w:rsid w:val="00E549C9"/>
    <w:rsid w:val="00E56317"/>
    <w:rsid w:val="00E64C91"/>
    <w:rsid w:val="00E6523B"/>
    <w:rsid w:val="00E66B79"/>
    <w:rsid w:val="00E7455C"/>
    <w:rsid w:val="00E753B9"/>
    <w:rsid w:val="00E8227B"/>
    <w:rsid w:val="00E93896"/>
    <w:rsid w:val="00EA23F6"/>
    <w:rsid w:val="00EB13EA"/>
    <w:rsid w:val="00EB1E09"/>
    <w:rsid w:val="00EB4B31"/>
    <w:rsid w:val="00EB6EB7"/>
    <w:rsid w:val="00EC0576"/>
    <w:rsid w:val="00EC55FE"/>
    <w:rsid w:val="00EC7066"/>
    <w:rsid w:val="00EC7A44"/>
    <w:rsid w:val="00ED16AD"/>
    <w:rsid w:val="00EF6328"/>
    <w:rsid w:val="00F01D29"/>
    <w:rsid w:val="00F07E93"/>
    <w:rsid w:val="00F122D8"/>
    <w:rsid w:val="00F14581"/>
    <w:rsid w:val="00F167B3"/>
    <w:rsid w:val="00F17719"/>
    <w:rsid w:val="00F21B4C"/>
    <w:rsid w:val="00F22E02"/>
    <w:rsid w:val="00F25B8D"/>
    <w:rsid w:val="00F25E2E"/>
    <w:rsid w:val="00F30279"/>
    <w:rsid w:val="00F33501"/>
    <w:rsid w:val="00F41A13"/>
    <w:rsid w:val="00F4513F"/>
    <w:rsid w:val="00F5128A"/>
    <w:rsid w:val="00F54FDD"/>
    <w:rsid w:val="00F600C3"/>
    <w:rsid w:val="00F6194E"/>
    <w:rsid w:val="00F62941"/>
    <w:rsid w:val="00F67986"/>
    <w:rsid w:val="00F71D87"/>
    <w:rsid w:val="00F774DB"/>
    <w:rsid w:val="00F77F73"/>
    <w:rsid w:val="00F856BB"/>
    <w:rsid w:val="00F9203E"/>
    <w:rsid w:val="00F95B43"/>
    <w:rsid w:val="00FA4399"/>
    <w:rsid w:val="00FB101D"/>
    <w:rsid w:val="00FB71CF"/>
    <w:rsid w:val="00FC3B89"/>
    <w:rsid w:val="00FD0EF4"/>
    <w:rsid w:val="00FE2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ED47CF6-4ED6-448E-A27F-92E71A54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議案"/>
    <w:basedOn w:val="a"/>
    <w:pPr>
      <w:framePr w:w="1440" w:h="1440" w:hRule="exact" w:hSpace="142" w:vSpace="142" w:wrap="notBeside" w:vAnchor="text" w:hAnchor="text" w:y="1"/>
    </w:pPr>
  </w:style>
  <w:style w:type="paragraph" w:styleId="a4">
    <w:name w:val="Balloon Text"/>
    <w:basedOn w:val="a"/>
    <w:semiHidden/>
    <w:rsid w:val="00E33545"/>
    <w:rPr>
      <w:rFonts w:ascii="Arial" w:eastAsia="ＭＳ ゴシック" w:hAnsi="Arial"/>
      <w:sz w:val="18"/>
      <w:szCs w:val="18"/>
    </w:rPr>
  </w:style>
  <w:style w:type="paragraph" w:styleId="a5">
    <w:name w:val="header"/>
    <w:basedOn w:val="a"/>
    <w:link w:val="a6"/>
    <w:uiPriority w:val="99"/>
    <w:unhideWhenUsed/>
    <w:rsid w:val="000728E3"/>
    <w:pPr>
      <w:tabs>
        <w:tab w:val="center" w:pos="4252"/>
        <w:tab w:val="right" w:pos="8504"/>
      </w:tabs>
      <w:snapToGrid w:val="0"/>
    </w:pPr>
    <w:rPr>
      <w:lang w:val="x-none" w:eastAsia="x-none"/>
    </w:rPr>
  </w:style>
  <w:style w:type="character" w:customStyle="1" w:styleId="a6">
    <w:name w:val="ヘッダー (文字)"/>
    <w:link w:val="a5"/>
    <w:uiPriority w:val="99"/>
    <w:rsid w:val="000728E3"/>
    <w:rPr>
      <w:rFonts w:ascii="ＭＳ 明朝" w:hAnsi="ＭＳ 明朝"/>
      <w:kern w:val="2"/>
      <w:sz w:val="21"/>
    </w:rPr>
  </w:style>
  <w:style w:type="paragraph" w:styleId="a7">
    <w:name w:val="footer"/>
    <w:basedOn w:val="a"/>
    <w:link w:val="a8"/>
    <w:uiPriority w:val="99"/>
    <w:unhideWhenUsed/>
    <w:rsid w:val="000728E3"/>
    <w:pPr>
      <w:tabs>
        <w:tab w:val="center" w:pos="4252"/>
        <w:tab w:val="right" w:pos="8504"/>
      </w:tabs>
      <w:snapToGrid w:val="0"/>
    </w:pPr>
    <w:rPr>
      <w:lang w:val="x-none" w:eastAsia="x-none"/>
    </w:rPr>
  </w:style>
  <w:style w:type="character" w:customStyle="1" w:styleId="a8">
    <w:name w:val="フッター (文字)"/>
    <w:link w:val="a7"/>
    <w:uiPriority w:val="99"/>
    <w:rsid w:val="000728E3"/>
    <w:rPr>
      <w:rFonts w:ascii="ＭＳ 明朝" w:hAnsi="ＭＳ 明朝"/>
      <w:kern w:val="2"/>
      <w:sz w:val="21"/>
    </w:rPr>
  </w:style>
  <w:style w:type="table" w:styleId="a9">
    <w:name w:val="Table Grid"/>
    <w:basedOn w:val="a1"/>
    <w:uiPriority w:val="59"/>
    <w:rsid w:val="00CE4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CE45BD"/>
    <w:rPr>
      <w:color w:val="0000FF"/>
      <w:u w:val="single"/>
    </w:rPr>
  </w:style>
  <w:style w:type="paragraph" w:styleId="ab">
    <w:name w:val="Note Heading"/>
    <w:basedOn w:val="a"/>
    <w:next w:val="a"/>
    <w:link w:val="ac"/>
    <w:uiPriority w:val="99"/>
    <w:unhideWhenUsed/>
    <w:rsid w:val="003513CE"/>
    <w:pPr>
      <w:jc w:val="center"/>
    </w:pPr>
    <w:rPr>
      <w:kern w:val="0"/>
      <w:szCs w:val="21"/>
      <w:lang w:val="x-none" w:eastAsia="x-none"/>
    </w:rPr>
  </w:style>
  <w:style w:type="character" w:customStyle="1" w:styleId="ac">
    <w:name w:val="記 (文字)"/>
    <w:link w:val="ab"/>
    <w:uiPriority w:val="99"/>
    <w:rsid w:val="003513CE"/>
    <w:rPr>
      <w:rFonts w:ascii="ＭＳ 明朝" w:hAnsi="ＭＳ 明朝" w:cs="MS-Mincho"/>
      <w:sz w:val="21"/>
      <w:szCs w:val="21"/>
    </w:rPr>
  </w:style>
  <w:style w:type="paragraph" w:styleId="ad">
    <w:name w:val="Closing"/>
    <w:basedOn w:val="a"/>
    <w:link w:val="ae"/>
    <w:uiPriority w:val="99"/>
    <w:unhideWhenUsed/>
    <w:rsid w:val="003513CE"/>
    <w:pPr>
      <w:jc w:val="right"/>
    </w:pPr>
    <w:rPr>
      <w:kern w:val="0"/>
      <w:szCs w:val="21"/>
      <w:lang w:val="x-none" w:eastAsia="x-none"/>
    </w:rPr>
  </w:style>
  <w:style w:type="character" w:customStyle="1" w:styleId="ae">
    <w:name w:val="結語 (文字)"/>
    <w:link w:val="ad"/>
    <w:uiPriority w:val="99"/>
    <w:rsid w:val="003513CE"/>
    <w:rPr>
      <w:rFonts w:ascii="ＭＳ 明朝" w:hAnsi="ＭＳ 明朝" w:cs="MS-Mincho"/>
      <w:sz w:val="21"/>
      <w:szCs w:val="21"/>
    </w:rPr>
  </w:style>
  <w:style w:type="paragraph" w:customStyle="1" w:styleId="title">
    <w:name w:val="title"/>
    <w:basedOn w:val="a"/>
    <w:rsid w:val="00B02F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rsid w:val="00B02F96"/>
  </w:style>
  <w:style w:type="paragraph" w:customStyle="1" w:styleId="num">
    <w:name w:val="num"/>
    <w:basedOn w:val="a"/>
    <w:rsid w:val="00B02F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rsid w:val="00B02F96"/>
  </w:style>
  <w:style w:type="character" w:customStyle="1" w:styleId="p">
    <w:name w:val="p"/>
    <w:rsid w:val="00B02F96"/>
  </w:style>
  <w:style w:type="paragraph" w:styleId="af">
    <w:name w:val="List Paragraph"/>
    <w:basedOn w:val="a"/>
    <w:uiPriority w:val="34"/>
    <w:qFormat/>
    <w:rsid w:val="001F265D"/>
    <w:pPr>
      <w:ind w:leftChars="400" w:left="840"/>
    </w:pPr>
    <w:rPr>
      <w:rFonts w:ascii="Century" w:hAnsi="Century"/>
      <w:szCs w:val="22"/>
    </w:rPr>
  </w:style>
  <w:style w:type="paragraph" w:styleId="af0">
    <w:name w:val="No Spacing"/>
    <w:uiPriority w:val="1"/>
    <w:qFormat/>
    <w:rsid w:val="00CF6E04"/>
    <w:pPr>
      <w:widowControl w:val="0"/>
      <w:jc w:val="both"/>
    </w:pPr>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89577">
      <w:bodyDiv w:val="1"/>
      <w:marLeft w:val="0"/>
      <w:marRight w:val="0"/>
      <w:marTop w:val="0"/>
      <w:marBottom w:val="0"/>
      <w:divBdr>
        <w:top w:val="none" w:sz="0" w:space="0" w:color="auto"/>
        <w:left w:val="none" w:sz="0" w:space="0" w:color="auto"/>
        <w:bottom w:val="none" w:sz="0" w:space="0" w:color="auto"/>
        <w:right w:val="none" w:sz="0" w:space="0" w:color="auto"/>
      </w:divBdr>
    </w:div>
    <w:div w:id="518277399">
      <w:bodyDiv w:val="1"/>
      <w:marLeft w:val="0"/>
      <w:marRight w:val="0"/>
      <w:marTop w:val="0"/>
      <w:marBottom w:val="0"/>
      <w:divBdr>
        <w:top w:val="none" w:sz="0" w:space="0" w:color="auto"/>
        <w:left w:val="none" w:sz="0" w:space="0" w:color="auto"/>
        <w:bottom w:val="none" w:sz="0" w:space="0" w:color="auto"/>
        <w:right w:val="none" w:sz="0" w:space="0" w:color="auto"/>
      </w:divBdr>
    </w:div>
    <w:div w:id="1047728932">
      <w:bodyDiv w:val="1"/>
      <w:marLeft w:val="0"/>
      <w:marRight w:val="0"/>
      <w:marTop w:val="0"/>
      <w:marBottom w:val="0"/>
      <w:divBdr>
        <w:top w:val="none" w:sz="0" w:space="0" w:color="auto"/>
        <w:left w:val="none" w:sz="0" w:space="0" w:color="auto"/>
        <w:bottom w:val="none" w:sz="0" w:space="0" w:color="auto"/>
        <w:right w:val="none" w:sz="0" w:space="0" w:color="auto"/>
      </w:divBdr>
      <w:divsChild>
        <w:div w:id="969477553">
          <w:marLeft w:val="0"/>
          <w:marRight w:val="0"/>
          <w:marTop w:val="0"/>
          <w:marBottom w:val="0"/>
          <w:divBdr>
            <w:top w:val="none" w:sz="0" w:space="0" w:color="auto"/>
            <w:left w:val="none" w:sz="0" w:space="0" w:color="auto"/>
            <w:bottom w:val="none" w:sz="0" w:space="0" w:color="auto"/>
            <w:right w:val="none" w:sz="0" w:space="0" w:color="auto"/>
          </w:divBdr>
          <w:divsChild>
            <w:div w:id="1851680440">
              <w:marLeft w:val="0"/>
              <w:marRight w:val="0"/>
              <w:marTop w:val="0"/>
              <w:marBottom w:val="0"/>
              <w:divBdr>
                <w:top w:val="none" w:sz="0" w:space="0" w:color="auto"/>
                <w:left w:val="none" w:sz="0" w:space="0" w:color="auto"/>
                <w:bottom w:val="none" w:sz="0" w:space="0" w:color="auto"/>
                <w:right w:val="none" w:sz="0" w:space="0" w:color="auto"/>
              </w:divBdr>
              <w:divsChild>
                <w:div w:id="1018312854">
                  <w:marLeft w:val="0"/>
                  <w:marRight w:val="0"/>
                  <w:marTop w:val="0"/>
                  <w:marBottom w:val="0"/>
                  <w:divBdr>
                    <w:top w:val="none" w:sz="0" w:space="0" w:color="auto"/>
                    <w:left w:val="none" w:sz="0" w:space="0" w:color="auto"/>
                    <w:bottom w:val="none" w:sz="0" w:space="0" w:color="auto"/>
                    <w:right w:val="none" w:sz="0" w:space="0" w:color="auto"/>
                  </w:divBdr>
                  <w:divsChild>
                    <w:div w:id="97650103">
                      <w:marLeft w:val="0"/>
                      <w:marRight w:val="0"/>
                      <w:marTop w:val="0"/>
                      <w:marBottom w:val="0"/>
                      <w:divBdr>
                        <w:top w:val="none" w:sz="0" w:space="0" w:color="auto"/>
                        <w:left w:val="none" w:sz="0" w:space="0" w:color="auto"/>
                        <w:bottom w:val="none" w:sz="0" w:space="0" w:color="auto"/>
                        <w:right w:val="none" w:sz="0" w:space="0" w:color="auto"/>
                      </w:divBdr>
                      <w:divsChild>
                        <w:div w:id="2121563452">
                          <w:marLeft w:val="0"/>
                          <w:marRight w:val="0"/>
                          <w:marTop w:val="0"/>
                          <w:marBottom w:val="0"/>
                          <w:divBdr>
                            <w:top w:val="none" w:sz="0" w:space="0" w:color="auto"/>
                            <w:left w:val="none" w:sz="0" w:space="0" w:color="auto"/>
                            <w:bottom w:val="none" w:sz="0" w:space="0" w:color="auto"/>
                            <w:right w:val="none" w:sz="0" w:space="0" w:color="auto"/>
                          </w:divBdr>
                          <w:divsChild>
                            <w:div w:id="1518303994">
                              <w:marLeft w:val="0"/>
                              <w:marRight w:val="0"/>
                              <w:marTop w:val="0"/>
                              <w:marBottom w:val="0"/>
                              <w:divBdr>
                                <w:top w:val="none" w:sz="0" w:space="0" w:color="auto"/>
                                <w:left w:val="none" w:sz="0" w:space="0" w:color="auto"/>
                                <w:bottom w:val="none" w:sz="0" w:space="0" w:color="auto"/>
                                <w:right w:val="none" w:sz="0" w:space="0" w:color="auto"/>
                              </w:divBdr>
                              <w:divsChild>
                                <w:div w:id="39937741">
                                  <w:marLeft w:val="0"/>
                                  <w:marRight w:val="0"/>
                                  <w:marTop w:val="0"/>
                                  <w:marBottom w:val="0"/>
                                  <w:divBdr>
                                    <w:top w:val="none" w:sz="0" w:space="0" w:color="auto"/>
                                    <w:left w:val="none" w:sz="0" w:space="0" w:color="auto"/>
                                    <w:bottom w:val="none" w:sz="0" w:space="0" w:color="auto"/>
                                    <w:right w:val="none" w:sz="0" w:space="0" w:color="auto"/>
                                  </w:divBdr>
                                  <w:divsChild>
                                    <w:div w:id="799687615">
                                      <w:marLeft w:val="0"/>
                                      <w:marRight w:val="0"/>
                                      <w:marTop w:val="0"/>
                                      <w:marBottom w:val="0"/>
                                      <w:divBdr>
                                        <w:top w:val="none" w:sz="0" w:space="0" w:color="auto"/>
                                        <w:left w:val="none" w:sz="0" w:space="0" w:color="auto"/>
                                        <w:bottom w:val="none" w:sz="0" w:space="0" w:color="auto"/>
                                        <w:right w:val="none" w:sz="0" w:space="0" w:color="auto"/>
                                      </w:divBdr>
                                      <w:divsChild>
                                        <w:div w:id="209150924">
                                          <w:marLeft w:val="0"/>
                                          <w:marRight w:val="0"/>
                                          <w:marTop w:val="0"/>
                                          <w:marBottom w:val="0"/>
                                          <w:divBdr>
                                            <w:top w:val="none" w:sz="0" w:space="0" w:color="auto"/>
                                            <w:left w:val="none" w:sz="0" w:space="0" w:color="auto"/>
                                            <w:bottom w:val="none" w:sz="0" w:space="0" w:color="auto"/>
                                            <w:right w:val="none" w:sz="0" w:space="0" w:color="auto"/>
                                          </w:divBdr>
                                          <w:divsChild>
                                            <w:div w:id="513031106">
                                              <w:marLeft w:val="0"/>
                                              <w:marRight w:val="0"/>
                                              <w:marTop w:val="0"/>
                                              <w:marBottom w:val="0"/>
                                              <w:divBdr>
                                                <w:top w:val="none" w:sz="0" w:space="0" w:color="auto"/>
                                                <w:left w:val="none" w:sz="0" w:space="0" w:color="auto"/>
                                                <w:bottom w:val="none" w:sz="0" w:space="0" w:color="auto"/>
                                                <w:right w:val="none" w:sz="0" w:space="0" w:color="auto"/>
                                              </w:divBdr>
                                              <w:divsChild>
                                                <w:div w:id="5806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5839">
                                          <w:marLeft w:val="0"/>
                                          <w:marRight w:val="0"/>
                                          <w:marTop w:val="0"/>
                                          <w:marBottom w:val="0"/>
                                          <w:divBdr>
                                            <w:top w:val="none" w:sz="0" w:space="0" w:color="auto"/>
                                            <w:left w:val="none" w:sz="0" w:space="0" w:color="auto"/>
                                            <w:bottom w:val="none" w:sz="0" w:space="0" w:color="auto"/>
                                            <w:right w:val="none" w:sz="0" w:space="0" w:color="auto"/>
                                          </w:divBdr>
                                          <w:divsChild>
                                            <w:div w:id="1634291251">
                                              <w:marLeft w:val="0"/>
                                              <w:marRight w:val="0"/>
                                              <w:marTop w:val="0"/>
                                              <w:marBottom w:val="0"/>
                                              <w:divBdr>
                                                <w:top w:val="none" w:sz="0" w:space="0" w:color="auto"/>
                                                <w:left w:val="none" w:sz="0" w:space="0" w:color="auto"/>
                                                <w:bottom w:val="none" w:sz="0" w:space="0" w:color="auto"/>
                                                <w:right w:val="none" w:sz="0" w:space="0" w:color="auto"/>
                                              </w:divBdr>
                                              <w:divsChild>
                                                <w:div w:id="12803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2918">
                                          <w:marLeft w:val="0"/>
                                          <w:marRight w:val="0"/>
                                          <w:marTop w:val="0"/>
                                          <w:marBottom w:val="0"/>
                                          <w:divBdr>
                                            <w:top w:val="none" w:sz="0" w:space="0" w:color="auto"/>
                                            <w:left w:val="none" w:sz="0" w:space="0" w:color="auto"/>
                                            <w:bottom w:val="none" w:sz="0" w:space="0" w:color="auto"/>
                                            <w:right w:val="none" w:sz="0" w:space="0" w:color="auto"/>
                                          </w:divBdr>
                                          <w:divsChild>
                                            <w:div w:id="818230063">
                                              <w:marLeft w:val="0"/>
                                              <w:marRight w:val="0"/>
                                              <w:marTop w:val="0"/>
                                              <w:marBottom w:val="0"/>
                                              <w:divBdr>
                                                <w:top w:val="none" w:sz="0" w:space="0" w:color="auto"/>
                                                <w:left w:val="none" w:sz="0" w:space="0" w:color="auto"/>
                                                <w:bottom w:val="none" w:sz="0" w:space="0" w:color="auto"/>
                                                <w:right w:val="none" w:sz="0" w:space="0" w:color="auto"/>
                                              </w:divBdr>
                                              <w:divsChild>
                                                <w:div w:id="1558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5413">
                                          <w:marLeft w:val="0"/>
                                          <w:marRight w:val="0"/>
                                          <w:marTop w:val="0"/>
                                          <w:marBottom w:val="0"/>
                                          <w:divBdr>
                                            <w:top w:val="none" w:sz="0" w:space="0" w:color="auto"/>
                                            <w:left w:val="none" w:sz="0" w:space="0" w:color="auto"/>
                                            <w:bottom w:val="none" w:sz="0" w:space="0" w:color="auto"/>
                                            <w:right w:val="none" w:sz="0" w:space="0" w:color="auto"/>
                                          </w:divBdr>
                                          <w:divsChild>
                                            <w:div w:id="933976158">
                                              <w:marLeft w:val="0"/>
                                              <w:marRight w:val="0"/>
                                              <w:marTop w:val="0"/>
                                              <w:marBottom w:val="0"/>
                                              <w:divBdr>
                                                <w:top w:val="none" w:sz="0" w:space="0" w:color="auto"/>
                                                <w:left w:val="none" w:sz="0" w:space="0" w:color="auto"/>
                                                <w:bottom w:val="none" w:sz="0" w:space="0" w:color="auto"/>
                                                <w:right w:val="none" w:sz="0" w:space="0" w:color="auto"/>
                                              </w:divBdr>
                                              <w:divsChild>
                                                <w:div w:id="11518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50073">
                                          <w:marLeft w:val="0"/>
                                          <w:marRight w:val="0"/>
                                          <w:marTop w:val="0"/>
                                          <w:marBottom w:val="0"/>
                                          <w:divBdr>
                                            <w:top w:val="none" w:sz="0" w:space="0" w:color="auto"/>
                                            <w:left w:val="none" w:sz="0" w:space="0" w:color="auto"/>
                                            <w:bottom w:val="none" w:sz="0" w:space="0" w:color="auto"/>
                                            <w:right w:val="none" w:sz="0" w:space="0" w:color="auto"/>
                                          </w:divBdr>
                                          <w:divsChild>
                                            <w:div w:id="612371895">
                                              <w:marLeft w:val="0"/>
                                              <w:marRight w:val="0"/>
                                              <w:marTop w:val="0"/>
                                              <w:marBottom w:val="0"/>
                                              <w:divBdr>
                                                <w:top w:val="none" w:sz="0" w:space="0" w:color="auto"/>
                                                <w:left w:val="none" w:sz="0" w:space="0" w:color="auto"/>
                                                <w:bottom w:val="none" w:sz="0" w:space="0" w:color="auto"/>
                                                <w:right w:val="none" w:sz="0" w:space="0" w:color="auto"/>
                                              </w:divBdr>
                                              <w:divsChild>
                                                <w:div w:id="7705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2571">
                                          <w:marLeft w:val="0"/>
                                          <w:marRight w:val="0"/>
                                          <w:marTop w:val="0"/>
                                          <w:marBottom w:val="0"/>
                                          <w:divBdr>
                                            <w:top w:val="none" w:sz="0" w:space="0" w:color="auto"/>
                                            <w:left w:val="none" w:sz="0" w:space="0" w:color="auto"/>
                                            <w:bottom w:val="none" w:sz="0" w:space="0" w:color="auto"/>
                                            <w:right w:val="none" w:sz="0" w:space="0" w:color="auto"/>
                                          </w:divBdr>
                                          <w:divsChild>
                                            <w:div w:id="1626428046">
                                              <w:marLeft w:val="0"/>
                                              <w:marRight w:val="0"/>
                                              <w:marTop w:val="0"/>
                                              <w:marBottom w:val="0"/>
                                              <w:divBdr>
                                                <w:top w:val="none" w:sz="0" w:space="0" w:color="auto"/>
                                                <w:left w:val="none" w:sz="0" w:space="0" w:color="auto"/>
                                                <w:bottom w:val="none" w:sz="0" w:space="0" w:color="auto"/>
                                                <w:right w:val="none" w:sz="0" w:space="0" w:color="auto"/>
                                              </w:divBdr>
                                              <w:divsChild>
                                                <w:div w:id="13752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92388">
                                          <w:marLeft w:val="0"/>
                                          <w:marRight w:val="0"/>
                                          <w:marTop w:val="0"/>
                                          <w:marBottom w:val="0"/>
                                          <w:divBdr>
                                            <w:top w:val="none" w:sz="0" w:space="0" w:color="auto"/>
                                            <w:left w:val="none" w:sz="0" w:space="0" w:color="auto"/>
                                            <w:bottom w:val="none" w:sz="0" w:space="0" w:color="auto"/>
                                            <w:right w:val="none" w:sz="0" w:space="0" w:color="auto"/>
                                          </w:divBdr>
                                          <w:divsChild>
                                            <w:div w:id="1617984873">
                                              <w:marLeft w:val="0"/>
                                              <w:marRight w:val="0"/>
                                              <w:marTop w:val="0"/>
                                              <w:marBottom w:val="0"/>
                                              <w:divBdr>
                                                <w:top w:val="none" w:sz="0" w:space="0" w:color="auto"/>
                                                <w:left w:val="none" w:sz="0" w:space="0" w:color="auto"/>
                                                <w:bottom w:val="none" w:sz="0" w:space="0" w:color="auto"/>
                                                <w:right w:val="none" w:sz="0" w:space="0" w:color="auto"/>
                                              </w:divBdr>
                                              <w:divsChild>
                                                <w:div w:id="11517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9397">
                                          <w:marLeft w:val="0"/>
                                          <w:marRight w:val="0"/>
                                          <w:marTop w:val="0"/>
                                          <w:marBottom w:val="0"/>
                                          <w:divBdr>
                                            <w:top w:val="none" w:sz="0" w:space="0" w:color="auto"/>
                                            <w:left w:val="none" w:sz="0" w:space="0" w:color="auto"/>
                                            <w:bottom w:val="none" w:sz="0" w:space="0" w:color="auto"/>
                                            <w:right w:val="none" w:sz="0" w:space="0" w:color="auto"/>
                                          </w:divBdr>
                                          <w:divsChild>
                                            <w:div w:id="135925950">
                                              <w:marLeft w:val="0"/>
                                              <w:marRight w:val="0"/>
                                              <w:marTop w:val="0"/>
                                              <w:marBottom w:val="0"/>
                                              <w:divBdr>
                                                <w:top w:val="none" w:sz="0" w:space="0" w:color="auto"/>
                                                <w:left w:val="none" w:sz="0" w:space="0" w:color="auto"/>
                                                <w:bottom w:val="none" w:sz="0" w:space="0" w:color="auto"/>
                                                <w:right w:val="none" w:sz="0" w:space="0" w:color="auto"/>
                                              </w:divBdr>
                                              <w:divsChild>
                                                <w:div w:id="7555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54408">
                                          <w:marLeft w:val="0"/>
                                          <w:marRight w:val="0"/>
                                          <w:marTop w:val="0"/>
                                          <w:marBottom w:val="0"/>
                                          <w:divBdr>
                                            <w:top w:val="none" w:sz="0" w:space="0" w:color="auto"/>
                                            <w:left w:val="none" w:sz="0" w:space="0" w:color="auto"/>
                                            <w:bottom w:val="none" w:sz="0" w:space="0" w:color="auto"/>
                                            <w:right w:val="none" w:sz="0" w:space="0" w:color="auto"/>
                                          </w:divBdr>
                                          <w:divsChild>
                                            <w:div w:id="938103789">
                                              <w:marLeft w:val="0"/>
                                              <w:marRight w:val="0"/>
                                              <w:marTop w:val="0"/>
                                              <w:marBottom w:val="0"/>
                                              <w:divBdr>
                                                <w:top w:val="none" w:sz="0" w:space="0" w:color="auto"/>
                                                <w:left w:val="none" w:sz="0" w:space="0" w:color="auto"/>
                                                <w:bottom w:val="none" w:sz="0" w:space="0" w:color="auto"/>
                                                <w:right w:val="none" w:sz="0" w:space="0" w:color="auto"/>
                                              </w:divBdr>
                                              <w:divsChild>
                                                <w:div w:id="6191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977">
                                          <w:marLeft w:val="0"/>
                                          <w:marRight w:val="0"/>
                                          <w:marTop w:val="0"/>
                                          <w:marBottom w:val="0"/>
                                          <w:divBdr>
                                            <w:top w:val="none" w:sz="0" w:space="0" w:color="auto"/>
                                            <w:left w:val="none" w:sz="0" w:space="0" w:color="auto"/>
                                            <w:bottom w:val="none" w:sz="0" w:space="0" w:color="auto"/>
                                            <w:right w:val="none" w:sz="0" w:space="0" w:color="auto"/>
                                          </w:divBdr>
                                          <w:divsChild>
                                            <w:div w:id="1057821313">
                                              <w:marLeft w:val="0"/>
                                              <w:marRight w:val="0"/>
                                              <w:marTop w:val="0"/>
                                              <w:marBottom w:val="0"/>
                                              <w:divBdr>
                                                <w:top w:val="none" w:sz="0" w:space="0" w:color="auto"/>
                                                <w:left w:val="none" w:sz="0" w:space="0" w:color="auto"/>
                                                <w:bottom w:val="none" w:sz="0" w:space="0" w:color="auto"/>
                                                <w:right w:val="none" w:sz="0" w:space="0" w:color="auto"/>
                                              </w:divBdr>
                                              <w:divsChild>
                                                <w:div w:id="1851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4401">
                                          <w:marLeft w:val="0"/>
                                          <w:marRight w:val="0"/>
                                          <w:marTop w:val="0"/>
                                          <w:marBottom w:val="0"/>
                                          <w:divBdr>
                                            <w:top w:val="none" w:sz="0" w:space="0" w:color="auto"/>
                                            <w:left w:val="none" w:sz="0" w:space="0" w:color="auto"/>
                                            <w:bottom w:val="none" w:sz="0" w:space="0" w:color="auto"/>
                                            <w:right w:val="none" w:sz="0" w:space="0" w:color="auto"/>
                                          </w:divBdr>
                                          <w:divsChild>
                                            <w:div w:id="945622506">
                                              <w:marLeft w:val="0"/>
                                              <w:marRight w:val="0"/>
                                              <w:marTop w:val="0"/>
                                              <w:marBottom w:val="0"/>
                                              <w:divBdr>
                                                <w:top w:val="none" w:sz="0" w:space="0" w:color="auto"/>
                                                <w:left w:val="none" w:sz="0" w:space="0" w:color="auto"/>
                                                <w:bottom w:val="none" w:sz="0" w:space="0" w:color="auto"/>
                                                <w:right w:val="none" w:sz="0" w:space="0" w:color="auto"/>
                                              </w:divBdr>
                                              <w:divsChild>
                                                <w:div w:id="5890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92661">
                                          <w:marLeft w:val="0"/>
                                          <w:marRight w:val="0"/>
                                          <w:marTop w:val="0"/>
                                          <w:marBottom w:val="0"/>
                                          <w:divBdr>
                                            <w:top w:val="none" w:sz="0" w:space="0" w:color="auto"/>
                                            <w:left w:val="none" w:sz="0" w:space="0" w:color="auto"/>
                                            <w:bottom w:val="none" w:sz="0" w:space="0" w:color="auto"/>
                                            <w:right w:val="none" w:sz="0" w:space="0" w:color="auto"/>
                                          </w:divBdr>
                                          <w:divsChild>
                                            <w:div w:id="2052030112">
                                              <w:marLeft w:val="0"/>
                                              <w:marRight w:val="0"/>
                                              <w:marTop w:val="0"/>
                                              <w:marBottom w:val="0"/>
                                              <w:divBdr>
                                                <w:top w:val="none" w:sz="0" w:space="0" w:color="auto"/>
                                                <w:left w:val="none" w:sz="0" w:space="0" w:color="auto"/>
                                                <w:bottom w:val="none" w:sz="0" w:space="0" w:color="auto"/>
                                                <w:right w:val="none" w:sz="0" w:space="0" w:color="auto"/>
                                              </w:divBdr>
                                              <w:divsChild>
                                                <w:div w:id="1548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8971">
                                          <w:marLeft w:val="0"/>
                                          <w:marRight w:val="0"/>
                                          <w:marTop w:val="0"/>
                                          <w:marBottom w:val="0"/>
                                          <w:divBdr>
                                            <w:top w:val="none" w:sz="0" w:space="0" w:color="auto"/>
                                            <w:left w:val="none" w:sz="0" w:space="0" w:color="auto"/>
                                            <w:bottom w:val="none" w:sz="0" w:space="0" w:color="auto"/>
                                            <w:right w:val="none" w:sz="0" w:space="0" w:color="auto"/>
                                          </w:divBdr>
                                          <w:divsChild>
                                            <w:div w:id="11419375">
                                              <w:marLeft w:val="0"/>
                                              <w:marRight w:val="0"/>
                                              <w:marTop w:val="0"/>
                                              <w:marBottom w:val="0"/>
                                              <w:divBdr>
                                                <w:top w:val="none" w:sz="0" w:space="0" w:color="auto"/>
                                                <w:left w:val="none" w:sz="0" w:space="0" w:color="auto"/>
                                                <w:bottom w:val="none" w:sz="0" w:space="0" w:color="auto"/>
                                                <w:right w:val="none" w:sz="0" w:space="0" w:color="auto"/>
                                              </w:divBdr>
                                              <w:divsChild>
                                                <w:div w:id="535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70935-4EE3-42BF-8C4B-43192334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参加資格に対する申立書</vt:lpstr>
      <vt:lpstr>貝塚市教育委員会規則第　号</vt:lpstr>
    </vt:vector>
  </TitlesOfParts>
  <Company>情報管理課</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参加資格に対する申立書</dc:title>
  <dc:subject/>
  <dc:creator>焼津市立総合病院病院経営戦略課</dc:creator>
  <cp:keywords/>
  <cp:lastModifiedBy>joho</cp:lastModifiedBy>
  <cp:revision>2</cp:revision>
  <cp:lastPrinted>2023-04-10T01:07:00Z</cp:lastPrinted>
  <dcterms:created xsi:type="dcterms:W3CDTF">2024-03-28T01:29:00Z</dcterms:created>
  <dcterms:modified xsi:type="dcterms:W3CDTF">2024-03-28T01:29:00Z</dcterms:modified>
</cp:coreProperties>
</file>